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8F47A" w14:textId="01DA216F" w:rsidR="00310396" w:rsidRDefault="001D47E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Урок №                  Дата______________        клас_____</w:t>
      </w:r>
    </w:p>
    <w:p w14:paraId="6AA57014" w14:textId="7F92D348" w:rsidR="001D47E9" w:rsidRPr="005E0A9D" w:rsidRDefault="001D47E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14C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Тема: Повторення. </w:t>
      </w:r>
      <w:r w:rsidR="005E0A9D" w:rsidRPr="005E0A9D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Масова частка розчиненої речовини.</w:t>
      </w:r>
    </w:p>
    <w:p w14:paraId="46A53258" w14:textId="502A8D6D" w:rsidR="00026E8C" w:rsidRPr="009D6DEE" w:rsidRDefault="004414C4" w:rsidP="00026E8C">
      <w:pPr>
        <w:spacing w:line="240" w:lineRule="auto"/>
        <w:ind w:left="-540" w:right="-10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414C4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Мета:</w:t>
      </w:r>
      <w:r w:rsidR="00026E8C" w:rsidRPr="00026E8C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 </w:t>
      </w:r>
      <w:r w:rsidR="00026E8C" w:rsidRPr="009D6DE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Навчальна:</w:t>
      </w:r>
      <w:r w:rsidR="008374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повторити та закріпити знання </w:t>
      </w:r>
      <w:r w:rsidR="00026E8C"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здобувач</w:t>
      </w:r>
      <w:r w:rsidR="008374B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="00026E8C"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освіти з порушеннями слуху про </w:t>
      </w:r>
      <w:r w:rsidR="005E0A9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масову частку розчиненої речовини</w:t>
      </w:r>
      <w:r w:rsidR="00026E8C"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; сформувати навички самостійно працювати з різноманітними джерелами інформації; удосконалювати вміння здобувачів освіти з порушеннями слуху працювати </w:t>
      </w:r>
      <w:r w:rsidR="0050732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групах</w:t>
      </w:r>
      <w:r w:rsidR="00026E8C"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  <w:r w:rsidR="008712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розв’язувати задачі на масову частку.</w:t>
      </w:r>
    </w:p>
    <w:p w14:paraId="4A89354E" w14:textId="34E435F2" w:rsidR="00026E8C" w:rsidRPr="009D6DEE" w:rsidRDefault="00026E8C" w:rsidP="00026E8C">
      <w:pPr>
        <w:spacing w:line="240" w:lineRule="auto"/>
        <w:ind w:left="-540" w:right="-10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Розвиваюча:</w:t>
      </w:r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розвивати логічне мислення здобувачів освіти з порушеннями слуху через проведення таких операцій як аналіз, порівняння, систематизація; розвивати </w:t>
      </w:r>
      <w:proofErr w:type="spellStart"/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мовну</w:t>
      </w:r>
      <w:proofErr w:type="spellEnd"/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слухову </w:t>
      </w:r>
      <w:proofErr w:type="spellStart"/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пам</w:t>
      </w:r>
      <w:proofErr w:type="spellEnd"/>
      <w:r w:rsidRPr="009D6DEE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ять; підвищувати стилістичну культуру мовлення; розвивати зв</w:t>
      </w:r>
      <w:r w:rsidRPr="009D6DEE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proofErr w:type="spellStart"/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язне</w:t>
      </w:r>
      <w:proofErr w:type="spellEnd"/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усне й писемне мовлення, творчу уяву</w:t>
      </w:r>
      <w:r w:rsidR="00D8356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коригувати вимову учнів.</w:t>
      </w:r>
    </w:p>
    <w:p w14:paraId="0CCEDB4A" w14:textId="0CD1DC43" w:rsidR="00026E8C" w:rsidRDefault="00026E8C" w:rsidP="00026E8C">
      <w:pPr>
        <w:spacing w:line="240" w:lineRule="auto"/>
        <w:ind w:left="-540" w:right="-10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Виховна:</w:t>
      </w:r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виховувати в здобувачів освіти з порушеннями слуху</w:t>
      </w:r>
      <w:r w:rsidR="00D8356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інтерес до вивчення хімії</w:t>
      </w:r>
      <w:r w:rsidR="0095715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національну свідомість, самосвідомість та ментальність, провідні риси громадянина своєї держави, любов до рідної країни, до української мови, до свого народу, старанність, наполегливість, бажання творчо працювати.</w:t>
      </w:r>
    </w:p>
    <w:p w14:paraId="47D72A0A" w14:textId="77777777" w:rsidR="00DC3A3B" w:rsidRDefault="00DC3A3B" w:rsidP="00DC3A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9D6DE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Очікувані результати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.</w:t>
      </w:r>
    </w:p>
    <w:p w14:paraId="05302CD3" w14:textId="051EB076" w:rsidR="00AA1097" w:rsidRPr="00DC3A3B" w:rsidRDefault="00DC3A3B" w:rsidP="00DC3A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Після уроку здобувачі освіти з порушеннями слуху зможуть:</w:t>
      </w:r>
    </w:p>
    <w:p w14:paraId="7632CAC2" w14:textId="62526E9E" w:rsidR="00AA1097" w:rsidRPr="00A73B9C" w:rsidRDefault="00AA1097" w:rsidP="00AA1097">
      <w:pPr>
        <w:spacing w:after="0" w:line="360" w:lineRule="auto"/>
        <w:jc w:val="both"/>
        <w:rPr>
          <w:rStyle w:val="2Tahoma2"/>
          <w:rFonts w:ascii="Times New Roman" w:eastAsia="Arial Unicode MS" w:hAnsi="Times New Roman" w:cs="Times New Roman"/>
          <w:i/>
          <w:iCs/>
          <w:sz w:val="28"/>
          <w:szCs w:val="28"/>
        </w:rPr>
      </w:pPr>
      <w:r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назив</w:t>
      </w:r>
      <w:r w:rsidR="00AC7DBF"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а</w:t>
      </w:r>
      <w:r w:rsidR="00DC3A3B"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ти</w:t>
      </w:r>
      <w:r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:</w:t>
      </w:r>
      <w:r w:rsidRPr="00A73B9C">
        <w:rPr>
          <w:rStyle w:val="2Tahoma2"/>
          <w:rFonts w:ascii="Times New Roman" w:eastAsia="Arial Unicode MS" w:hAnsi="Times New Roman" w:cs="Times New Roman"/>
          <w:i/>
          <w:iCs/>
          <w:sz w:val="28"/>
          <w:szCs w:val="28"/>
        </w:rPr>
        <w:t xml:space="preserve"> склад молекули води; </w:t>
      </w:r>
    </w:p>
    <w:p w14:paraId="1599647F" w14:textId="05758644" w:rsidR="00AA1097" w:rsidRDefault="00AA1097" w:rsidP="00AA1097">
      <w:pPr>
        <w:spacing w:after="0" w:line="360" w:lineRule="auto"/>
        <w:jc w:val="both"/>
        <w:rPr>
          <w:rStyle w:val="2Tahoma2"/>
          <w:rFonts w:ascii="Times New Roman" w:eastAsia="Arial Unicode MS" w:hAnsi="Times New Roman" w:cs="Times New Roman"/>
          <w:i/>
          <w:iCs/>
          <w:sz w:val="28"/>
          <w:szCs w:val="28"/>
        </w:rPr>
      </w:pPr>
      <w:r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наводит</w:t>
      </w:r>
      <w:r w:rsidR="00AC7DBF"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и</w:t>
      </w:r>
      <w:r w:rsidRPr="00A73B9C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 xml:space="preserve"> приклади:</w:t>
      </w:r>
      <w:r w:rsidRPr="00A73B9C">
        <w:rPr>
          <w:rStyle w:val="2Tahoma2"/>
          <w:rFonts w:ascii="Times New Roman" w:eastAsia="Arial Unicode MS" w:hAnsi="Times New Roman" w:cs="Times New Roman"/>
          <w:i/>
          <w:iCs/>
          <w:sz w:val="28"/>
          <w:szCs w:val="28"/>
        </w:rPr>
        <w:t xml:space="preserve"> водних розчинів; формули кислот і основ; </w:t>
      </w:r>
    </w:p>
    <w:p w14:paraId="3FEE2C7E" w14:textId="59A0EE4E" w:rsidR="0065042D" w:rsidRPr="0065042D" w:rsidRDefault="0065042D" w:rsidP="00AA1097">
      <w:pPr>
        <w:spacing w:after="0" w:line="360" w:lineRule="auto"/>
        <w:jc w:val="both"/>
        <w:rPr>
          <w:rStyle w:val="2Tahoma2"/>
          <w:rFonts w:ascii="Times New Roman" w:eastAsia="Arial Unicode MS" w:hAnsi="Times New Roman" w:cs="Times New Roman"/>
          <w:i/>
          <w:iCs/>
          <w:sz w:val="28"/>
          <w:szCs w:val="28"/>
        </w:rPr>
      </w:pPr>
      <w:r w:rsidRPr="0065042D">
        <w:rPr>
          <w:rStyle w:val="2Tahoma1"/>
          <w:rFonts w:ascii="Times New Roman" w:eastAsia="Arial Unicode MS" w:hAnsi="Times New Roman" w:cs="Times New Roman"/>
          <w:i w:val="0"/>
          <w:iCs w:val="0"/>
          <w:sz w:val="28"/>
          <w:szCs w:val="28"/>
        </w:rPr>
        <w:t>обчислює:</w:t>
      </w:r>
      <w:r w:rsidRPr="0065042D">
        <w:rPr>
          <w:rStyle w:val="2Tahoma2"/>
          <w:rFonts w:ascii="Times New Roman" w:eastAsia="Arial Unicode MS" w:hAnsi="Times New Roman" w:cs="Times New Roman"/>
          <w:i/>
          <w:iCs/>
          <w:sz w:val="28"/>
          <w:szCs w:val="28"/>
        </w:rPr>
        <w:t xml:space="preserve"> масову частку і масу розчиненої речовини в розчині</w:t>
      </w:r>
      <w:r>
        <w:rPr>
          <w:rStyle w:val="2Tahoma2"/>
          <w:rFonts w:ascii="Times New Roman" w:eastAsia="Arial Unicode MS" w:hAnsi="Times New Roman" w:cs="Times New Roman"/>
          <w:i/>
          <w:iCs/>
          <w:sz w:val="28"/>
          <w:szCs w:val="28"/>
        </w:rPr>
        <w:t>.</w:t>
      </w:r>
      <w:r w:rsidRPr="0065042D">
        <w:rPr>
          <w:rStyle w:val="2Tahoma2"/>
          <w:rFonts w:ascii="Times New Roman" w:eastAsia="Arial Unicode MS" w:hAnsi="Times New Roman" w:cs="Times New Roman"/>
          <w:i/>
          <w:iCs/>
          <w:sz w:val="28"/>
          <w:szCs w:val="28"/>
        </w:rPr>
        <w:t xml:space="preserve"> </w:t>
      </w:r>
    </w:p>
    <w:p w14:paraId="5B12AB1E" w14:textId="77777777" w:rsidR="00566651" w:rsidRPr="009D6DEE" w:rsidRDefault="00566651" w:rsidP="00566651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b/>
          <w:sz w:val="28"/>
          <w:szCs w:val="28"/>
          <w:lang w:val="uk-UA"/>
        </w:rPr>
        <w:t>Формувати такі  ключові компетентності</w:t>
      </w:r>
      <w:r w:rsidRPr="009D6DEE">
        <w:rPr>
          <w:rFonts w:ascii="Times New Roman" w:hAnsi="Times New Roman" w:cs="Times New Roman"/>
          <w:sz w:val="28"/>
          <w:szCs w:val="28"/>
          <w:lang w:val="uk-UA"/>
        </w:rPr>
        <w:t>: спілкування українською мовою, основні компетентності у природничих науках і технологіях,  інформаційно-цифрові компетентності, соціальну і громадянську компетентності, екологічну грамотність.</w:t>
      </w:r>
    </w:p>
    <w:p w14:paraId="763B854C" w14:textId="77777777" w:rsidR="00566651" w:rsidRPr="009D6DEE" w:rsidRDefault="00566651" w:rsidP="00566651">
      <w:pPr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Реалізовувати змістові наскрізні  лінії: </w:t>
      </w:r>
      <w:r w:rsidRPr="009D6DEE">
        <w:rPr>
          <w:rFonts w:ascii="Times New Roman" w:hAnsi="Times New Roman" w:cs="Times New Roman"/>
          <w:sz w:val="28"/>
          <w:szCs w:val="28"/>
          <w:lang w:val="uk-UA"/>
        </w:rPr>
        <w:t>«Екологічна безпека та сталий розвиток», «Громадянська відповідальність», «Здоров’я і безпека», «Підприємливість і фінансова грамотність»</w:t>
      </w:r>
    </w:p>
    <w:p w14:paraId="6475A7EC" w14:textId="2E207B3B" w:rsidR="00566651" w:rsidRPr="00BD61BE" w:rsidRDefault="00566651" w:rsidP="0056665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D61B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Тип уроку: </w:t>
      </w:r>
      <w:r w:rsidRPr="00BD61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урок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повторення</w:t>
      </w:r>
      <w:r w:rsidRPr="00BD61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10B7F78E" w14:textId="3D3DDBE0" w:rsidR="00566651" w:rsidRPr="009D6DEE" w:rsidRDefault="00566651" w:rsidP="00566651">
      <w:pPr>
        <w:spacing w:line="240" w:lineRule="auto"/>
        <w:ind w:right="-10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61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Обладнання:</w:t>
      </w:r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підручник, учнівські повідомлення, диференційовані завдання, роздатковий матеріал, ілюстративний матеріал, завдання на картках.</w:t>
      </w:r>
    </w:p>
    <w:p w14:paraId="7CA0CEDC" w14:textId="479648FD" w:rsidR="00566651" w:rsidRDefault="00566651" w:rsidP="00566651">
      <w:pPr>
        <w:spacing w:line="240" w:lineRule="auto"/>
        <w:ind w:right="-10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D61B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Основні поняття та терміни:</w:t>
      </w:r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329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масова частка,</w:t>
      </w:r>
      <w:r w:rsidR="002E26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розчин, розчинник, </w:t>
      </w:r>
      <w:proofErr w:type="spellStart"/>
      <w:r w:rsidR="002E26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розчинювана</w:t>
      </w:r>
      <w:proofErr w:type="spellEnd"/>
      <w:r w:rsidR="002E26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</w:t>
      </w:r>
      <w:r w:rsidR="000329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човина</w:t>
      </w:r>
      <w:r w:rsidR="002E26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7BF90A2" w14:textId="35C81626" w:rsidR="002E26EB" w:rsidRDefault="0028425C" w:rsidP="0028425C">
      <w:pPr>
        <w:spacing w:line="240" w:lineRule="auto"/>
        <w:ind w:right="-10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Хід уроку</w:t>
      </w:r>
    </w:p>
    <w:p w14:paraId="566A8F2F" w14:textId="77777777" w:rsidR="00907489" w:rsidRPr="009D6DEE" w:rsidRDefault="00907489" w:rsidP="00907489">
      <w:pPr>
        <w:spacing w:line="240" w:lineRule="auto"/>
        <w:ind w:right="-104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lastRenderedPageBreak/>
        <w:t>І. Організаційний момент</w:t>
      </w:r>
    </w:p>
    <w:p w14:paraId="5103D4EA" w14:textId="77777777" w:rsidR="00907489" w:rsidRPr="009D6DEE" w:rsidRDefault="00907489" w:rsidP="00907489">
      <w:pPr>
        <w:spacing w:line="240" w:lineRule="auto"/>
        <w:ind w:right="-10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Перевірка наявності слухових апаратів та стану слуху.</w:t>
      </w:r>
    </w:p>
    <w:p w14:paraId="1B0C02DB" w14:textId="77777777" w:rsidR="00907489" w:rsidRPr="009D6DEE" w:rsidRDefault="00907489" w:rsidP="00907489">
      <w:pPr>
        <w:spacing w:line="240" w:lineRule="auto"/>
        <w:ind w:right="-10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 ти мене чуєш? (Я чую добре).</w:t>
      </w:r>
    </w:p>
    <w:p w14:paraId="36D649FA" w14:textId="77777777" w:rsidR="00907489" w:rsidRPr="009D6DEE" w:rsidRDefault="00907489" w:rsidP="0090748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sz w:val="28"/>
          <w:szCs w:val="28"/>
          <w:lang w:val="uk-UA"/>
        </w:rPr>
        <w:t>Перевірка готовності учнів до уроку (чергові учні)</w:t>
      </w:r>
    </w:p>
    <w:p w14:paraId="0B4BEE1A" w14:textId="36A2C6C8" w:rsidR="0028425C" w:rsidRPr="00FB3C19" w:rsidRDefault="00907489" w:rsidP="00FB3C19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9D6DEE">
        <w:rPr>
          <w:rFonts w:ascii="Times New Roman" w:hAnsi="Times New Roman" w:cs="Times New Roman"/>
          <w:sz w:val="28"/>
          <w:szCs w:val="28"/>
          <w:u w:val="single"/>
          <w:lang w:val="uk-UA"/>
        </w:rPr>
        <w:t>Емоційне налаштування на урок.</w:t>
      </w:r>
    </w:p>
    <w:p w14:paraId="39FD9A02" w14:textId="77777777" w:rsidR="00FB3C19" w:rsidRDefault="00FB3C19" w:rsidP="00FB3C1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ІІ. </w:t>
      </w:r>
      <w:proofErr w:type="spellStart"/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Мовна</w:t>
      </w:r>
      <w:proofErr w:type="spellEnd"/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зарядка</w:t>
      </w:r>
    </w:p>
    <w:p w14:paraId="6CB5956F" w14:textId="7733BDC9" w:rsidR="000329F0" w:rsidRDefault="00785333" w:rsidP="00FB3C1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Вправа «Погода взимку»</w:t>
      </w:r>
    </w:p>
    <w:p w14:paraId="2ED53532" w14:textId="55A23604" w:rsidR="00785333" w:rsidRDefault="003B7646" w:rsidP="00FB3C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Яка погода переважає взимку?</w:t>
      </w:r>
    </w:p>
    <w:p w14:paraId="35DA00D5" w14:textId="5B673A3B" w:rsidR="003B7646" w:rsidRDefault="003B7646" w:rsidP="00FB3C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опади </w:t>
      </w:r>
      <w:r w:rsidR="00E80C13">
        <w:rPr>
          <w:rFonts w:ascii="Times New Roman" w:hAnsi="Times New Roman" w:cs="Times New Roman"/>
          <w:sz w:val="28"/>
          <w:szCs w:val="28"/>
          <w:lang w:val="uk-UA"/>
        </w:rPr>
        <w:t>випадають взимку?</w:t>
      </w:r>
    </w:p>
    <w:p w14:paraId="69DB0913" w14:textId="6BB241F0" w:rsidR="00E80C13" w:rsidRDefault="00E80C13" w:rsidP="00FB3C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Сьогодні на дворі</w:t>
      </w:r>
      <w:r w:rsidR="000A2841">
        <w:rPr>
          <w:rFonts w:ascii="Times New Roman" w:hAnsi="Times New Roman" w:cs="Times New Roman"/>
          <w:sz w:val="28"/>
          <w:szCs w:val="28"/>
          <w:lang w:val="uk-UA"/>
        </w:rPr>
        <w:t xml:space="preserve"> паде …?</w:t>
      </w:r>
    </w:p>
    <w:p w14:paraId="62BD1266" w14:textId="53151ACE" w:rsidR="000A2841" w:rsidRDefault="000A2841" w:rsidP="00FB3C19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Температура …?</w:t>
      </w:r>
    </w:p>
    <w:p w14:paraId="46353169" w14:textId="2BB4FC99" w:rsidR="007A7E93" w:rsidRDefault="007A7E93" w:rsidP="00FB3C19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ІІІ. Перевірка домашнього завдання</w:t>
      </w:r>
      <w:r w:rsidR="00244FD7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3FEE922F" w14:textId="2FFAF2AA" w:rsidR="00376750" w:rsidRPr="00447F12" w:rsidRDefault="00376750" w:rsidP="00376750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447F1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 xml:space="preserve">Фактологічний диктант </w:t>
      </w:r>
      <w:r w:rsidR="00517CCF" w:rsidRPr="00447F12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«Вода. Розчин та його компоненти».</w:t>
      </w:r>
    </w:p>
    <w:p w14:paraId="53048785" w14:textId="74E90EF6" w:rsidR="00517CCF" w:rsidRDefault="003F0392" w:rsidP="0037675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F0392">
        <w:rPr>
          <w:rFonts w:ascii="Times New Roman" w:hAnsi="Times New Roman" w:cs="Times New Roman"/>
          <w:sz w:val="28"/>
          <w:szCs w:val="28"/>
          <w:lang w:val="uk-UA"/>
        </w:rPr>
        <w:t>Формула води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61EC2B4" w14:textId="071DC018" w:rsidR="003F0392" w:rsidRDefault="003F0392" w:rsidP="00376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Молекулярна маса води – </w:t>
      </w:r>
    </w:p>
    <w:p w14:paraId="32985160" w14:textId="3FD63475" w:rsidR="00177949" w:rsidRDefault="006C17E9" w:rsidP="00376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Температура кипінні води – </w:t>
      </w:r>
    </w:p>
    <w:p w14:paraId="3A447897" w14:textId="6813EF9B" w:rsidR="002E2881" w:rsidRDefault="006C17E9" w:rsidP="0037675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Температура замерзання води </w:t>
      </w:r>
      <w:r w:rsidR="002E2881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8BA87D8" w14:textId="00345F51" w:rsidR="003F0392" w:rsidRPr="00D4506D" w:rsidRDefault="00D4506D" w:rsidP="00376750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4506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Розчин – </w:t>
      </w:r>
    </w:p>
    <w:p w14:paraId="0B61F0EF" w14:textId="4F4B2752" w:rsidR="00D4506D" w:rsidRDefault="00182424" w:rsidP="00376750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розчині завжди є – </w:t>
      </w:r>
    </w:p>
    <w:p w14:paraId="043BB47C" w14:textId="4834739D" w:rsidR="00182424" w:rsidRDefault="00E62330" w:rsidP="00376750">
      <w:pPr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Добре розчиняються у воді такі речовини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– </w:t>
      </w:r>
    </w:p>
    <w:p w14:paraId="37930183" w14:textId="22070EBA" w:rsidR="00244FD7" w:rsidRPr="002E2881" w:rsidRDefault="008B2586" w:rsidP="00FB3C19">
      <w:pPr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Щоб швидше розчинився цукор, треба воду</w:t>
      </w:r>
      <w:r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– </w:t>
      </w:r>
    </w:p>
    <w:p w14:paraId="476295A3" w14:textId="4663DDBB" w:rsidR="007B0B91" w:rsidRDefault="007B0B91" w:rsidP="007B0B91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ІІІ. </w:t>
      </w:r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Актуалізація опорних знань</w:t>
      </w:r>
    </w:p>
    <w:p w14:paraId="57C93EAA" w14:textId="77777777" w:rsidR="00B37FC9" w:rsidRPr="00B37FC9" w:rsidRDefault="00B37FC9" w:rsidP="00B37FC9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</w:pPr>
      <w:r w:rsidRPr="00B37FC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Вправа </w:t>
      </w:r>
      <w:r w:rsidRPr="00B37FC9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uk-UA"/>
        </w:rPr>
        <w:t>«Вірю – не вірю»</w:t>
      </w:r>
    </w:p>
    <w:p w14:paraId="7113A4E7" w14:textId="77777777" w:rsidR="00A4492C" w:rsidRPr="00902946" w:rsidRDefault="00A4492C" w:rsidP="00A4492C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1)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Усі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речовини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добре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розчиняються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воді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19AA1726" w14:textId="77777777" w:rsidR="00A4492C" w:rsidRPr="00902946" w:rsidRDefault="00A4492C" w:rsidP="00A4492C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2)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При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збільшенні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температури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розчинність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речовин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збільшується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2D46CF91" w14:textId="77777777" w:rsidR="00A4492C" w:rsidRPr="00902946" w:rsidRDefault="00A4492C" w:rsidP="00A4492C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3)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Вода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цукор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пісок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–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добре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розчиняються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воді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1095C173" w14:textId="77777777" w:rsidR="00A4492C" w:rsidRPr="00902946" w:rsidRDefault="00A4492C" w:rsidP="00A4492C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4)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Крейда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сода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питна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пісок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– у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воді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не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розчиняються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5C2B0F19" w14:textId="77777777" w:rsidR="00A4492C" w:rsidRPr="00902946" w:rsidRDefault="00A4492C" w:rsidP="00A4492C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5)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Щоб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швидше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розчинити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сіль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її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треба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подрібнити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7AEF265E" w14:textId="77777777" w:rsidR="00A4492C" w:rsidRPr="00902946" w:rsidRDefault="00A4492C" w:rsidP="00A4492C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6)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Щоб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швидше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розчинити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цукор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воду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треба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нагріти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439FE0C1" w14:textId="77777777" w:rsidR="00A4492C" w:rsidRPr="00902946" w:rsidRDefault="00A4492C" w:rsidP="00A4492C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7)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Питна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вода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блакитного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кольору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кисла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на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смак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677E28A6" w14:textId="77777777" w:rsidR="00A4492C" w:rsidRPr="00902946" w:rsidRDefault="00A4492C" w:rsidP="00A4492C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 xml:space="preserve">8)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Вода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дуже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добре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стискується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570668D1" w14:textId="7352F51D" w:rsidR="005346D3" w:rsidRPr="00796807" w:rsidRDefault="00A4492C" w:rsidP="00796807">
      <w:pPr>
        <w:widowControl w:val="0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9)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Та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речовина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яка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розчиняється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воді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називається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розчинником</w:t>
      </w:r>
      <w:proofErr w:type="spellEnd"/>
      <w:r w:rsidRPr="00902946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2F5574DA" w14:textId="059FAAC5" w:rsidR="008C66DD" w:rsidRDefault="007B0B91" w:rsidP="00ED378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9D6DEE">
        <w:rPr>
          <w:rFonts w:ascii="Times New Roman" w:hAnsi="Times New Roman" w:cs="Times New Roman"/>
          <w:b/>
          <w:sz w:val="28"/>
          <w:szCs w:val="28"/>
          <w:lang w:val="en-MS"/>
        </w:rPr>
        <w:t>IV</w:t>
      </w:r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F358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C66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Повторення та </w:t>
      </w:r>
      <w:r w:rsidR="008C66DD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з</w:t>
      </w:r>
      <w:proofErr w:type="spellStart"/>
      <w:r w:rsidR="008C66DD" w:rsidRPr="00902946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акріплення</w:t>
      </w:r>
      <w:proofErr w:type="spellEnd"/>
      <w:r w:rsidR="008C66DD" w:rsidRPr="00902946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="008C66DD" w:rsidRPr="00902946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знань</w:t>
      </w:r>
      <w:proofErr w:type="spellEnd"/>
      <w:r w:rsidR="008C66DD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.</w:t>
      </w:r>
    </w:p>
    <w:p w14:paraId="2830E30A" w14:textId="0FCB0CED" w:rsidR="000D2B91" w:rsidRPr="00072FCE" w:rsidRDefault="00072FCE" w:rsidP="00ED378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b/>
          <w:bCs/>
          <w:sz w:val="32"/>
          <w:szCs w:val="32"/>
          <w:u w:val="single"/>
          <w:lang w:val="uk-UA" w:eastAsia="uk-UA"/>
        </w:rPr>
      </w:pPr>
      <w:r w:rsidRPr="00072FCE">
        <w:rPr>
          <w:rFonts w:ascii="Times New Roman" w:eastAsia="Calibri" w:hAnsi="Times New Roman" w:cs="Times New Roman"/>
          <w:b/>
          <w:bCs/>
          <w:color w:val="231F20"/>
          <w:kern w:val="0"/>
          <w:sz w:val="32"/>
          <w:szCs w:val="32"/>
          <w:u w:val="single"/>
          <w:lang w:val="uk-UA" w:eastAsia="ru-RU"/>
          <w14:ligatures w14:val="none"/>
        </w:rPr>
        <w:t>П</w:t>
      </w:r>
      <w:r w:rsidRPr="000D2B91">
        <w:rPr>
          <w:rFonts w:ascii="Times New Roman" w:eastAsia="Calibri" w:hAnsi="Times New Roman" w:cs="Times New Roman"/>
          <w:b/>
          <w:bCs/>
          <w:color w:val="231F20"/>
          <w:kern w:val="0"/>
          <w:sz w:val="32"/>
          <w:szCs w:val="32"/>
          <w:u w:val="single"/>
          <w:lang w:val="uk-UA" w:eastAsia="ru-RU"/>
          <w14:ligatures w14:val="none"/>
        </w:rPr>
        <w:t>ригадаємо:</w:t>
      </w:r>
    </w:p>
    <w:p w14:paraId="57EA812F" w14:textId="77777777" w:rsidR="000D2B91" w:rsidRPr="000D2B91" w:rsidRDefault="000D2B91" w:rsidP="000D2B91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-Identity-H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D2B91">
        <w:rPr>
          <w:rFonts w:ascii="Times New Roman" w:eastAsia="Wingdings-Regular-Identity-H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ru-RU"/>
          <w14:ligatures w14:val="none"/>
        </w:rPr>
        <w:t>Масова частка розчиненої речовини — це відношення маси розчиненої речовини до маси розчину.</w:t>
      </w:r>
    </w:p>
    <w:p w14:paraId="5A6ABC38" w14:textId="77777777" w:rsidR="000D2B91" w:rsidRPr="000D2B91" w:rsidRDefault="000D2B91" w:rsidP="000D2B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</w:pP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en-US" w:eastAsia="ru-RU"/>
          <w14:ligatures w14:val="none"/>
        </w:rPr>
        <w:t>W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0D2B91">
        <w:rPr>
          <w:rFonts w:ascii="Times New Roman" w:eastAsia="Calibri" w:hAnsi="Times New Roman" w:cs="Times New Roman"/>
          <w:i/>
          <w:color w:val="231F20"/>
          <w:kern w:val="0"/>
          <w:sz w:val="28"/>
          <w:szCs w:val="28"/>
          <w:lang w:val="uk-UA" w:eastAsia="ru-RU"/>
          <w14:ligatures w14:val="none"/>
        </w:rPr>
        <w:t>(</w:t>
      </w:r>
      <w:proofErr w:type="spellStart"/>
      <w:r w:rsidRPr="000D2B91">
        <w:rPr>
          <w:rFonts w:ascii="Times New Roman" w:eastAsia="Calibri" w:hAnsi="Times New Roman" w:cs="Times New Roman"/>
          <w:i/>
          <w:color w:val="231F20"/>
          <w:kern w:val="0"/>
          <w:sz w:val="28"/>
          <w:szCs w:val="28"/>
          <w:lang w:val="uk-UA" w:eastAsia="ru-RU"/>
          <w14:ligatures w14:val="none"/>
        </w:rPr>
        <w:t>р.р</w:t>
      </w:r>
      <w:proofErr w:type="spellEnd"/>
      <w:r w:rsidRPr="000D2B91">
        <w:rPr>
          <w:rFonts w:ascii="Times New Roman" w:eastAsia="Calibri" w:hAnsi="Times New Roman" w:cs="Times New Roman"/>
          <w:i/>
          <w:color w:val="231F20"/>
          <w:kern w:val="0"/>
          <w:sz w:val="28"/>
          <w:szCs w:val="28"/>
          <w:lang w:val="uk-UA" w:eastAsia="ru-RU"/>
          <w14:ligatures w14:val="none"/>
        </w:rPr>
        <w:t>.)</w:t>
      </w:r>
      <w:r w:rsidRPr="000D2B91">
        <w:rPr>
          <w:rFonts w:ascii="Times New Roman" w:eastAsia="Calibri" w:hAnsi="Times New Roman" w:cs="Times New Roman"/>
          <w:b/>
          <w:color w:val="231F20"/>
          <w:kern w:val="0"/>
          <w:sz w:val="28"/>
          <w:szCs w:val="28"/>
          <w:lang w:val="uk-UA" w:eastAsia="ru-RU"/>
          <w14:ligatures w14:val="none"/>
        </w:rPr>
        <w:t xml:space="preserve"> =  </w:t>
      </w:r>
      <w:r w:rsidRPr="000D2B91">
        <w:rPr>
          <w:rFonts w:ascii="Times New Roman" w:eastAsia="Calibri" w:hAnsi="Times New Roman" w:cs="Times New Roman"/>
          <w:color w:val="231F20"/>
          <w:kern w:val="0"/>
          <w:position w:val="-30"/>
          <w:sz w:val="28"/>
          <w:szCs w:val="28"/>
          <w:lang w:val="uk-UA" w:eastAsia="ru-RU"/>
          <w14:ligatures w14:val="none"/>
        </w:rPr>
        <w:object w:dxaOrig="859" w:dyaOrig="680" w14:anchorId="20FDED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34.2pt" o:ole="">
            <v:imagedata r:id="rId5" o:title=""/>
          </v:shape>
          <o:OLEObject Type="Embed" ProgID="Equation.3" ShapeID="_x0000_i1025" DrawAspect="Content" ObjectID="_1767342015" r:id="rId6"/>
        </w:object>
      </w:r>
    </w:p>
    <w:p w14:paraId="4BC38982" w14:textId="77777777" w:rsidR="000D2B91" w:rsidRPr="000D2B91" w:rsidRDefault="000D2B91" w:rsidP="000D2B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</w:pP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en-US" w:eastAsia="ru-RU"/>
          <w14:ligatures w14:val="none"/>
        </w:rPr>
        <w:t>W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0D2B91">
        <w:rPr>
          <w:rFonts w:ascii="Times New Roman" w:eastAsia="Calibri" w:hAnsi="Times New Roman" w:cs="Times New Roman"/>
          <w:i/>
          <w:color w:val="231F20"/>
          <w:kern w:val="0"/>
          <w:sz w:val="28"/>
          <w:szCs w:val="28"/>
          <w:lang w:val="uk-UA" w:eastAsia="ru-RU"/>
          <w14:ligatures w14:val="none"/>
        </w:rPr>
        <w:t>(</w:t>
      </w:r>
      <w:proofErr w:type="spellStart"/>
      <w:r w:rsidRPr="000D2B91">
        <w:rPr>
          <w:rFonts w:ascii="Times New Roman" w:eastAsia="Calibri" w:hAnsi="Times New Roman" w:cs="Times New Roman"/>
          <w:i/>
          <w:color w:val="231F20"/>
          <w:kern w:val="0"/>
          <w:sz w:val="28"/>
          <w:szCs w:val="28"/>
          <w:lang w:val="uk-UA" w:eastAsia="ru-RU"/>
          <w14:ligatures w14:val="none"/>
        </w:rPr>
        <w:t>р.р</w:t>
      </w:r>
      <w:proofErr w:type="spellEnd"/>
      <w:r w:rsidRPr="000D2B91">
        <w:rPr>
          <w:rFonts w:ascii="Times New Roman" w:eastAsia="Calibri" w:hAnsi="Times New Roman" w:cs="Times New Roman"/>
          <w:i/>
          <w:color w:val="231F20"/>
          <w:kern w:val="0"/>
          <w:sz w:val="28"/>
          <w:szCs w:val="28"/>
          <w:lang w:val="uk-UA" w:eastAsia="ru-RU"/>
          <w14:ligatures w14:val="none"/>
        </w:rPr>
        <w:t xml:space="preserve">.) - 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>масова частка розчиненої речовини</w:t>
      </w:r>
    </w:p>
    <w:p w14:paraId="277F1FE9" w14:textId="77777777" w:rsidR="000D2B91" w:rsidRPr="000D2B91" w:rsidRDefault="000D2B91" w:rsidP="000D2B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</w:pP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0D2B91">
        <w:rPr>
          <w:rFonts w:ascii="Times New Roman" w:eastAsia="Calibri" w:hAnsi="Times New Roman" w:cs="Times New Roman"/>
          <w:i/>
          <w:iCs/>
          <w:color w:val="231F20"/>
          <w:kern w:val="0"/>
          <w:sz w:val="28"/>
          <w:szCs w:val="28"/>
          <w:lang w:val="uk-UA" w:eastAsia="ru-RU"/>
          <w14:ligatures w14:val="none"/>
        </w:rPr>
        <w:t>m</w:t>
      </w:r>
      <w:r w:rsidRPr="000D2B91">
        <w:rPr>
          <w:rFonts w:ascii="Times New Roman" w:eastAsia="Calibri" w:hAnsi="Times New Roman" w:cs="Times New Roman"/>
          <w:i/>
          <w:color w:val="231F20"/>
          <w:kern w:val="0"/>
          <w:sz w:val="28"/>
          <w:szCs w:val="28"/>
          <w:lang w:val="uk-UA" w:eastAsia="ru-RU"/>
          <w14:ligatures w14:val="none"/>
        </w:rPr>
        <w:t>(р. р.)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 — маса розчиненої речовини,</w:t>
      </w:r>
    </w:p>
    <w:p w14:paraId="52F805C2" w14:textId="77777777" w:rsidR="000D2B91" w:rsidRPr="000D2B91" w:rsidRDefault="000D2B91" w:rsidP="000D2B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</w:pP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0D2B91">
        <w:rPr>
          <w:rFonts w:ascii="Times New Roman" w:eastAsia="Calibri" w:hAnsi="Times New Roman" w:cs="Times New Roman"/>
          <w:i/>
          <w:iCs/>
          <w:color w:val="231F20"/>
          <w:kern w:val="0"/>
          <w:sz w:val="28"/>
          <w:szCs w:val="28"/>
          <w:lang w:val="uk-UA" w:eastAsia="ru-RU"/>
          <w14:ligatures w14:val="none"/>
        </w:rPr>
        <w:t>m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>(роз.) — маса  розчину</w:t>
      </w:r>
    </w:p>
    <w:p w14:paraId="1001D4B2" w14:textId="77777777" w:rsidR="000D2B91" w:rsidRPr="000D2B91" w:rsidRDefault="000D2B91" w:rsidP="000D2B91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-Identity-H" w:hAnsi="Times New Roman" w:cs="Times New Roman"/>
          <w:bCs/>
          <w:iCs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314975C0" w14:textId="77777777" w:rsidR="000D2B91" w:rsidRPr="000D2B91" w:rsidRDefault="000D2B91" w:rsidP="000D2B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</w:pPr>
      <w:r w:rsidRPr="000D2B91">
        <w:rPr>
          <w:rFonts w:ascii="Times New Roman" w:eastAsia="Calibri" w:hAnsi="Times New Roman" w:cs="Times New Roman"/>
          <w:b/>
          <w:i/>
          <w:color w:val="231F20"/>
          <w:kern w:val="0"/>
          <w:sz w:val="28"/>
          <w:szCs w:val="28"/>
          <w:lang w:val="uk-UA" w:eastAsia="ru-RU"/>
          <w14:ligatures w14:val="none"/>
        </w:rPr>
        <w:t>Позначають масову частку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  розчиненої речовини у розчині  латинською </w:t>
      </w:r>
    </w:p>
    <w:p w14:paraId="6A370C5B" w14:textId="77777777" w:rsidR="000D2B91" w:rsidRPr="000D2B91" w:rsidRDefault="000D2B91" w:rsidP="000D2B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</w:pP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літерою   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en-US" w:eastAsia="ru-RU"/>
          <w14:ligatures w14:val="none"/>
        </w:rPr>
        <w:t>W</w:t>
      </w:r>
      <w:r w:rsidRPr="000D2B91">
        <w:rPr>
          <w:rFonts w:ascii="Times New Roman" w:eastAsia="Calibri" w:hAnsi="Times New Roman" w:cs="Times New Roman"/>
          <w:i/>
          <w:iCs/>
          <w:color w:val="231F2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(дубль - </w:t>
      </w:r>
      <w:proofErr w:type="spellStart"/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>ве</w:t>
      </w:r>
      <w:proofErr w:type="spellEnd"/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)  </w:t>
      </w:r>
    </w:p>
    <w:p w14:paraId="5CE1F572" w14:textId="317F2D67" w:rsidR="000D2B91" w:rsidRPr="000D2B91" w:rsidRDefault="000D2B91" w:rsidP="000D2B9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</w:pPr>
      <w:r w:rsidRPr="000D2B91">
        <w:rPr>
          <w:rFonts w:ascii="Times New Roman" w:eastAsia="Calibri" w:hAnsi="Times New Roman" w:cs="Times New Roman"/>
          <w:b/>
          <w:i/>
          <w:color w:val="231F20"/>
          <w:kern w:val="0"/>
          <w:sz w:val="28"/>
          <w:szCs w:val="28"/>
          <w:lang w:val="uk-UA" w:eastAsia="ru-RU"/>
          <w14:ligatures w14:val="none"/>
        </w:rPr>
        <w:t xml:space="preserve"> Вимірюють масову частку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 в  частках  від одиниці або у відсотках</w:t>
      </w:r>
      <w:r w:rsidR="00A52DCE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 (%)</w:t>
      </w:r>
    </w:p>
    <w:p w14:paraId="51C27B72" w14:textId="72A3D813" w:rsidR="000D2B91" w:rsidRPr="000D2B91" w:rsidRDefault="000D2B91" w:rsidP="00A52DCE">
      <w:pPr>
        <w:autoSpaceDE w:val="0"/>
        <w:autoSpaceDN w:val="0"/>
        <w:adjustRightInd w:val="0"/>
        <w:spacing w:after="0" w:line="240" w:lineRule="auto"/>
        <w:ind w:left="1560" w:hanging="1560"/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</w:pPr>
      <w:r w:rsidRPr="000D2B91"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Скориставшись  вихідною формулою , </w:t>
      </w:r>
      <w:proofErr w:type="spellStart"/>
      <w:r w:rsidRPr="000D2B91"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запишемо</w:t>
      </w:r>
      <w:proofErr w:type="spellEnd"/>
      <w:r w:rsidRPr="000D2B91">
        <w:rPr>
          <w:rFonts w:ascii="Times New Roman" w:eastAsia="Calibri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 формули</w:t>
      </w:r>
      <w:r w:rsidRPr="000D2B91">
        <w:rPr>
          <w:rFonts w:ascii="Times New Roman" w:eastAsia="Calibri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, за якими визначають масу розчиненої речовини   і масу розчину:  </w:t>
      </w:r>
    </w:p>
    <w:p w14:paraId="2D069E2E" w14:textId="77777777" w:rsidR="000D2B91" w:rsidRPr="000D2B91" w:rsidRDefault="000D2B91" w:rsidP="000D2B91">
      <w:pPr>
        <w:autoSpaceDE w:val="0"/>
        <w:autoSpaceDN w:val="0"/>
        <w:adjustRightInd w:val="0"/>
        <w:spacing w:after="0" w:line="240" w:lineRule="auto"/>
        <w:ind w:left="1560" w:hanging="1560"/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</w:pPr>
      <w:r w:rsidRPr="000D2B91">
        <w:rPr>
          <w:rFonts w:ascii="Times New Roman" w:eastAsia="Calibri" w:hAnsi="Times New Roman" w:cs="Times New Roman"/>
          <w:i/>
          <w:iCs/>
          <w:color w:val="231F20"/>
          <w:kern w:val="0"/>
          <w:sz w:val="28"/>
          <w:szCs w:val="28"/>
          <w:lang w:val="uk-UA" w:eastAsia="ru-RU"/>
          <w14:ligatures w14:val="none"/>
        </w:rPr>
        <w:t>m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>(</w:t>
      </w:r>
      <w:proofErr w:type="spellStart"/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>р.р</w:t>
      </w:r>
      <w:proofErr w:type="spellEnd"/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.) = 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en-US" w:eastAsia="ru-RU"/>
          <w14:ligatures w14:val="none"/>
        </w:rPr>
        <w:t>W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0D2B91">
        <w:rPr>
          <w:rFonts w:ascii="Times New Roman" w:eastAsia="Calibri" w:hAnsi="Times New Roman" w:cs="Times New Roman"/>
          <w:i/>
          <w:color w:val="231F20"/>
          <w:kern w:val="0"/>
          <w:sz w:val="28"/>
          <w:szCs w:val="28"/>
          <w:lang w:val="uk-UA" w:eastAsia="ru-RU"/>
          <w14:ligatures w14:val="none"/>
        </w:rPr>
        <w:t>(</w:t>
      </w:r>
      <w:proofErr w:type="spellStart"/>
      <w:r w:rsidRPr="000D2B91">
        <w:rPr>
          <w:rFonts w:ascii="Times New Roman" w:eastAsia="Calibri" w:hAnsi="Times New Roman" w:cs="Times New Roman"/>
          <w:i/>
          <w:color w:val="231F20"/>
          <w:kern w:val="0"/>
          <w:sz w:val="28"/>
          <w:szCs w:val="28"/>
          <w:lang w:val="uk-UA" w:eastAsia="ru-RU"/>
          <w14:ligatures w14:val="none"/>
        </w:rPr>
        <w:t>р.р</w:t>
      </w:r>
      <w:proofErr w:type="spellEnd"/>
      <w:r w:rsidRPr="000D2B91">
        <w:rPr>
          <w:rFonts w:ascii="Times New Roman" w:eastAsia="Calibri" w:hAnsi="Times New Roman" w:cs="Times New Roman"/>
          <w:i/>
          <w:color w:val="231F20"/>
          <w:kern w:val="0"/>
          <w:sz w:val="28"/>
          <w:szCs w:val="28"/>
          <w:lang w:val="uk-UA" w:eastAsia="ru-RU"/>
          <w14:ligatures w14:val="none"/>
        </w:rPr>
        <w:t>.)×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0D2B91">
        <w:rPr>
          <w:rFonts w:ascii="Times New Roman" w:eastAsia="Calibri" w:hAnsi="Times New Roman" w:cs="Times New Roman"/>
          <w:i/>
          <w:iCs/>
          <w:color w:val="231F20"/>
          <w:kern w:val="0"/>
          <w:sz w:val="28"/>
          <w:szCs w:val="28"/>
          <w:lang w:val="uk-UA" w:eastAsia="ru-RU"/>
          <w14:ligatures w14:val="none"/>
        </w:rPr>
        <w:t>m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>(роз.)</w:t>
      </w:r>
    </w:p>
    <w:p w14:paraId="71EF1569" w14:textId="77777777" w:rsidR="000D2B91" w:rsidRPr="000D2B91" w:rsidRDefault="000D2B91" w:rsidP="000D2B91">
      <w:pPr>
        <w:autoSpaceDE w:val="0"/>
        <w:autoSpaceDN w:val="0"/>
        <w:adjustRightInd w:val="0"/>
        <w:spacing w:after="0" w:line="240" w:lineRule="auto"/>
        <w:ind w:left="1560" w:hanging="1560"/>
        <w:rPr>
          <w:rFonts w:ascii="Times New Roman" w:eastAsia="Calibri" w:hAnsi="Times New Roman" w:cs="Times New Roman"/>
          <w:i/>
          <w:iCs/>
          <w:color w:val="231F20"/>
          <w:kern w:val="0"/>
          <w:sz w:val="28"/>
          <w:szCs w:val="28"/>
          <w:lang w:val="uk-UA" w:eastAsia="ru-RU"/>
          <w14:ligatures w14:val="none"/>
        </w:rPr>
      </w:pPr>
    </w:p>
    <w:p w14:paraId="7C156104" w14:textId="77777777" w:rsidR="000D2B91" w:rsidRPr="000D2B91" w:rsidRDefault="000D2B91" w:rsidP="000D2B91">
      <w:pPr>
        <w:autoSpaceDE w:val="0"/>
        <w:autoSpaceDN w:val="0"/>
        <w:adjustRightInd w:val="0"/>
        <w:spacing w:after="0" w:line="240" w:lineRule="auto"/>
        <w:ind w:left="1560" w:hanging="1560"/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</w:pPr>
      <w:r w:rsidRPr="000D2B91">
        <w:rPr>
          <w:rFonts w:ascii="Times New Roman" w:eastAsia="Calibri" w:hAnsi="Times New Roman" w:cs="Times New Roman"/>
          <w:i/>
          <w:iCs/>
          <w:color w:val="231F20"/>
          <w:kern w:val="0"/>
          <w:sz w:val="28"/>
          <w:szCs w:val="28"/>
          <w:lang w:val="uk-UA" w:eastAsia="ru-RU"/>
          <w14:ligatures w14:val="none"/>
        </w:rPr>
        <w:t>m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(роз.) = </w:t>
      </w:r>
      <w:r w:rsidRPr="000D2B91">
        <w:rPr>
          <w:rFonts w:ascii="Times New Roman" w:eastAsia="Calibri" w:hAnsi="Times New Roman" w:cs="Times New Roman"/>
          <w:color w:val="231F20"/>
          <w:kern w:val="0"/>
          <w:position w:val="-30"/>
          <w:sz w:val="28"/>
          <w:szCs w:val="28"/>
          <w:lang w:val="uk-UA" w:eastAsia="ru-RU"/>
          <w14:ligatures w14:val="none"/>
        </w:rPr>
        <w:object w:dxaOrig="900" w:dyaOrig="680" w14:anchorId="4890D9E7">
          <v:shape id="_x0000_i1026" type="#_x0000_t75" style="width:45pt;height:34.2pt" o:ole="">
            <v:imagedata r:id="rId7" o:title=""/>
          </v:shape>
          <o:OLEObject Type="Embed" ProgID="Equation.3" ShapeID="_x0000_i1026" DrawAspect="Content" ObjectID="_1767342016" r:id="rId8"/>
        </w:object>
      </w:r>
    </w:p>
    <w:p w14:paraId="5B37CAAA" w14:textId="16589991" w:rsidR="000D2B91" w:rsidRPr="000D2B91" w:rsidRDefault="000D2B91" w:rsidP="000D2B91">
      <w:pPr>
        <w:autoSpaceDE w:val="0"/>
        <w:autoSpaceDN w:val="0"/>
        <w:adjustRightInd w:val="0"/>
        <w:spacing w:after="0" w:line="240" w:lineRule="auto"/>
        <w:ind w:left="1560" w:hanging="1560"/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</w:pPr>
      <w:r w:rsidRPr="000D2B91">
        <w:rPr>
          <w:rFonts w:ascii="Times New Roman" w:eastAsia="Calibri" w:hAnsi="Times New Roman" w:cs="Times New Roman"/>
          <w:i/>
          <w:iCs/>
          <w:color w:val="231F20"/>
          <w:kern w:val="0"/>
          <w:sz w:val="28"/>
          <w:szCs w:val="28"/>
          <w:lang w:val="uk-UA" w:eastAsia="ru-RU"/>
          <w14:ligatures w14:val="none"/>
        </w:rPr>
        <w:t>m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(роз.) = </w:t>
      </w:r>
      <w:r w:rsidRPr="000D2B91">
        <w:rPr>
          <w:rFonts w:ascii="Times New Roman" w:eastAsia="Calibri" w:hAnsi="Times New Roman" w:cs="Times New Roman"/>
          <w:i/>
          <w:iCs/>
          <w:color w:val="231F20"/>
          <w:kern w:val="0"/>
          <w:sz w:val="28"/>
          <w:szCs w:val="28"/>
          <w:lang w:val="uk-UA" w:eastAsia="ru-RU"/>
          <w14:ligatures w14:val="none"/>
        </w:rPr>
        <w:t xml:space="preserve">m 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>(</w:t>
      </w:r>
      <w:proofErr w:type="spellStart"/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>р.р</w:t>
      </w:r>
      <w:proofErr w:type="spellEnd"/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.) + </w:t>
      </w:r>
      <w:r w:rsidRPr="000D2B91">
        <w:rPr>
          <w:rFonts w:ascii="Times New Roman" w:eastAsia="Calibri" w:hAnsi="Times New Roman" w:cs="Times New Roman"/>
          <w:i/>
          <w:iCs/>
          <w:color w:val="231F20"/>
          <w:kern w:val="0"/>
          <w:sz w:val="28"/>
          <w:szCs w:val="28"/>
          <w:lang w:val="uk-UA" w:eastAsia="ru-RU"/>
          <w14:ligatures w14:val="none"/>
        </w:rPr>
        <w:t>m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>( Н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vertAlign w:val="subscript"/>
          <w:lang w:val="uk-UA" w:eastAsia="ru-RU"/>
          <w14:ligatures w14:val="none"/>
        </w:rPr>
        <w:t>2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>О), тому можна вихідну формулу записати в наступному вигляді:</w:t>
      </w:r>
    </w:p>
    <w:p w14:paraId="0666D179" w14:textId="77777777" w:rsidR="000D2B91" w:rsidRPr="000D2B91" w:rsidRDefault="000D2B91" w:rsidP="000D2B91">
      <w:pPr>
        <w:spacing w:after="0" w:line="240" w:lineRule="auto"/>
        <w:outlineLvl w:val="0"/>
        <w:rPr>
          <w:rFonts w:ascii="Times New Roman" w:eastAsia="Wingdings-Regular-Identity-H" w:hAnsi="Times New Roman" w:cs="Times New Roman"/>
          <w:b/>
          <w:bCs/>
          <w:i/>
          <w:iCs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ab/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en-US" w:eastAsia="ru-RU"/>
          <w14:ligatures w14:val="none"/>
        </w:rPr>
        <w:t>W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0D2B91">
        <w:rPr>
          <w:rFonts w:ascii="Times New Roman" w:eastAsia="Calibri" w:hAnsi="Times New Roman" w:cs="Times New Roman"/>
          <w:i/>
          <w:color w:val="231F20"/>
          <w:kern w:val="0"/>
          <w:sz w:val="28"/>
          <w:szCs w:val="28"/>
          <w:lang w:val="uk-UA" w:eastAsia="ru-RU"/>
          <w14:ligatures w14:val="none"/>
        </w:rPr>
        <w:t>(</w:t>
      </w:r>
      <w:proofErr w:type="spellStart"/>
      <w:r w:rsidRPr="000D2B91">
        <w:rPr>
          <w:rFonts w:ascii="Times New Roman" w:eastAsia="Calibri" w:hAnsi="Times New Roman" w:cs="Times New Roman"/>
          <w:i/>
          <w:color w:val="231F20"/>
          <w:kern w:val="0"/>
          <w:sz w:val="28"/>
          <w:szCs w:val="28"/>
          <w:lang w:val="uk-UA" w:eastAsia="ru-RU"/>
          <w14:ligatures w14:val="none"/>
        </w:rPr>
        <w:t>р.р</w:t>
      </w:r>
      <w:proofErr w:type="spellEnd"/>
      <w:r w:rsidRPr="000D2B91">
        <w:rPr>
          <w:rFonts w:ascii="Times New Roman" w:eastAsia="Calibri" w:hAnsi="Times New Roman" w:cs="Times New Roman"/>
          <w:i/>
          <w:color w:val="231F20"/>
          <w:kern w:val="0"/>
          <w:sz w:val="28"/>
          <w:szCs w:val="28"/>
          <w:lang w:val="uk-UA" w:eastAsia="ru-RU"/>
          <w14:ligatures w14:val="none"/>
        </w:rPr>
        <w:t>.)</w:t>
      </w:r>
      <w:r w:rsidRPr="000D2B91">
        <w:rPr>
          <w:rFonts w:ascii="Times New Roman" w:eastAsia="Calibri" w:hAnsi="Times New Roman" w:cs="Times New Roman"/>
          <w:b/>
          <w:color w:val="231F20"/>
          <w:kern w:val="0"/>
          <w:sz w:val="28"/>
          <w:szCs w:val="28"/>
          <w:lang w:val="uk-UA" w:eastAsia="ru-RU"/>
          <w14:ligatures w14:val="none"/>
        </w:rPr>
        <w:t xml:space="preserve"> =  </w:t>
      </w:r>
      <w:r w:rsidRPr="000D2B91">
        <w:rPr>
          <w:rFonts w:ascii="Times New Roman" w:eastAsia="Calibri" w:hAnsi="Times New Roman" w:cs="Times New Roman"/>
          <w:color w:val="231F20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0D2B91">
        <w:rPr>
          <w:rFonts w:ascii="Times New Roman" w:eastAsia="Calibri" w:hAnsi="Times New Roman" w:cs="Times New Roman"/>
          <w:color w:val="231F20"/>
          <w:kern w:val="0"/>
          <w:position w:val="-30"/>
          <w:sz w:val="28"/>
          <w:szCs w:val="28"/>
          <w:lang w:val="uk-UA" w:eastAsia="ru-RU"/>
          <w14:ligatures w14:val="none"/>
        </w:rPr>
        <w:object w:dxaOrig="1880" w:dyaOrig="680" w14:anchorId="78044C28">
          <v:shape id="_x0000_i1027" type="#_x0000_t75" style="width:94.2pt;height:34.2pt" o:ole="">
            <v:imagedata r:id="rId9" o:title=""/>
          </v:shape>
          <o:OLEObject Type="Embed" ProgID="Equation.3" ShapeID="_x0000_i1027" DrawAspect="Content" ObjectID="_1767342017" r:id="rId10"/>
        </w:object>
      </w:r>
    </w:p>
    <w:p w14:paraId="1D41465F" w14:textId="77777777" w:rsidR="00AD03B0" w:rsidRDefault="00391428" w:rsidP="003914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>
        <w:rPr>
          <w:rFonts w:ascii="Times New Roman" w:eastAsia="Calibri" w:hAnsi="Times New Roman" w:cs="SchoolBookC"/>
          <w:color w:val="000000"/>
          <w:kern w:val="0"/>
          <w:sz w:val="28"/>
          <w:szCs w:val="28"/>
          <w:lang w:val="uk-UA"/>
          <w14:ligatures w14:val="none"/>
        </w:rPr>
        <w:t>Повторимо</w:t>
      </w:r>
      <w:r w:rsidRPr="00391428">
        <w:rPr>
          <w:rFonts w:ascii="Times New Roman" w:eastAsia="Calibri" w:hAnsi="Times New Roman" w:cs="SchoolBookC"/>
          <w:color w:val="000000"/>
          <w:kern w:val="0"/>
          <w:sz w:val="28"/>
          <w:szCs w:val="28"/>
          <w:lang w:val="uk-UA"/>
          <w14:ligatures w14:val="none"/>
        </w:rPr>
        <w:t xml:space="preserve"> розв’язання типових задач із використанням масової частки розчиненої речовини.</w:t>
      </w:r>
    </w:p>
    <w:p w14:paraId="5B4BAC11" w14:textId="77777777" w:rsidR="00AD03B0" w:rsidRDefault="00AD03B0" w:rsidP="003914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4DF512B2" w14:textId="6C357EBB" w:rsidR="00391428" w:rsidRPr="00391428" w:rsidRDefault="00391428" w:rsidP="003914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r w:rsidRPr="00391428">
        <w:rPr>
          <w:rFonts w:ascii="Times New Roman" w:eastAsia="Calibri" w:hAnsi="Times New Roman" w:cs="Times New Roman"/>
          <w:b/>
          <w:color w:val="231F20"/>
          <w:kern w:val="0"/>
          <w:sz w:val="28"/>
          <w:szCs w:val="28"/>
          <w:lang w:val="uk-UA" w:eastAsia="ru-RU"/>
          <w14:ligatures w14:val="none"/>
        </w:rPr>
        <w:t xml:space="preserve"> Задачі на обчислення масової частки розчиненої речовини в розчині</w:t>
      </w:r>
    </w:p>
    <w:p w14:paraId="4DDB251C" w14:textId="77777777" w:rsidR="00391428" w:rsidRPr="00391428" w:rsidRDefault="00391428" w:rsidP="003914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6B2B72F8" w14:textId="421B19B6" w:rsidR="00391428" w:rsidRPr="00391428" w:rsidRDefault="00391428" w:rsidP="0039142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391428">
        <w:rPr>
          <w:rFonts w:ascii="Times New Roman" w:eastAsia="Calibri" w:hAnsi="Times New Roman" w:cs="Times New Roman"/>
          <w:b/>
          <w:bCs/>
          <w:i/>
          <w:iCs/>
          <w:color w:val="000000"/>
          <w:kern w:val="0"/>
          <w:sz w:val="28"/>
          <w:szCs w:val="28"/>
          <w:lang w:val="ru-RU" w:eastAsia="ru-RU"/>
          <w14:ligatures w14:val="none"/>
        </w:rPr>
        <w:t xml:space="preserve">Приклад 1. </w:t>
      </w:r>
      <w:r w:rsidRPr="0039142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У розчині масою </w:t>
      </w:r>
      <w:r w:rsidR="00AD03B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4</w:t>
      </w:r>
      <w:r w:rsidRPr="0039142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00 г міститься 10 г </w:t>
      </w:r>
      <w:r w:rsidR="00726DC6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солі</w:t>
      </w:r>
      <w:r w:rsidRPr="0039142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. Обчисліть</w:t>
      </w:r>
    </w:p>
    <w:p w14:paraId="7CE67F17" w14:textId="77777777" w:rsidR="00391428" w:rsidRPr="00391428" w:rsidRDefault="00391428" w:rsidP="00391428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39142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масову частку розчиненої речовини у такому розчині.</w:t>
      </w:r>
    </w:p>
    <w:p w14:paraId="31A67DE2" w14:textId="77777777" w:rsidR="00391428" w:rsidRPr="00391428" w:rsidRDefault="00391428" w:rsidP="00391428">
      <w:pPr>
        <w:spacing w:after="0" w:line="240" w:lineRule="auto"/>
        <w:ind w:left="2410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5B380990" w14:textId="77777777" w:rsidR="00391428" w:rsidRPr="00391428" w:rsidRDefault="00391428" w:rsidP="00391428">
      <w:pPr>
        <w:spacing w:after="0" w:line="240" w:lineRule="auto"/>
        <w:ind w:left="2410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64"/>
        <w:gridCol w:w="5716"/>
      </w:tblGrid>
      <w:tr w:rsidR="00391428" w:rsidRPr="00391428" w14:paraId="204F4E07" w14:textId="77777777" w:rsidTr="00114072">
        <w:tblPrEx>
          <w:tblCellMar>
            <w:top w:w="0" w:type="dxa"/>
            <w:bottom w:w="0" w:type="dxa"/>
          </w:tblCellMar>
        </w:tblPrEx>
        <w:trPr>
          <w:trHeight w:val="1945"/>
        </w:trPr>
        <w:tc>
          <w:tcPr>
            <w:tcW w:w="3464" w:type="dxa"/>
          </w:tcPr>
          <w:p w14:paraId="0FD3B793" w14:textId="31D1A13B" w:rsidR="00391428" w:rsidRPr="00391428" w:rsidRDefault="00391428" w:rsidP="00391428">
            <w:pPr>
              <w:autoSpaceDE w:val="0"/>
              <w:autoSpaceDN w:val="0"/>
              <w:adjustRightInd w:val="0"/>
              <w:spacing w:after="0" w:line="211" w:lineRule="atLeast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91428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6C9C26" wp14:editId="0D91EA2E">
                      <wp:simplePos x="0" y="0"/>
                      <wp:positionH relativeFrom="column">
                        <wp:posOffset>1694815</wp:posOffset>
                      </wp:positionH>
                      <wp:positionV relativeFrom="paragraph">
                        <wp:posOffset>76835</wp:posOffset>
                      </wp:positionV>
                      <wp:extent cx="0" cy="1065530"/>
                      <wp:effectExtent l="12700" t="6985" r="6350" b="13335"/>
                      <wp:wrapNone/>
                      <wp:docPr id="129043789" name="Přímá spojnice se šipko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655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5AA5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2" o:spid="_x0000_s1026" type="#_x0000_t32" style="position:absolute;margin-left:133.45pt;margin-top:6.05pt;width:0;height:8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"/>
                  </w:pict>
                </mc:Fallback>
              </mc:AlternateContent>
            </w:r>
            <w:r w:rsidRPr="0039142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Дано: </w:t>
            </w:r>
          </w:p>
          <w:p w14:paraId="48364936" w14:textId="477982DE" w:rsidR="00391428" w:rsidRPr="00391428" w:rsidRDefault="00391428" w:rsidP="00391428">
            <w:pPr>
              <w:autoSpaceDE w:val="0"/>
              <w:autoSpaceDN w:val="0"/>
              <w:adjustRightInd w:val="0"/>
              <w:spacing w:after="0" w:line="211" w:lineRule="atLeast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91428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m (</w:t>
            </w:r>
            <w:r w:rsidR="00726DC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солі</w:t>
            </w:r>
            <w:r w:rsidRPr="00391428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) = 10 г        </w:t>
            </w:r>
          </w:p>
          <w:p w14:paraId="65A3690B" w14:textId="749C560B" w:rsidR="00391428" w:rsidRPr="00391428" w:rsidRDefault="00391428" w:rsidP="00391428">
            <w:pPr>
              <w:autoSpaceDE w:val="0"/>
              <w:autoSpaceDN w:val="0"/>
              <w:adjustRightInd w:val="0"/>
              <w:spacing w:after="0" w:line="211" w:lineRule="atLeast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91428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m ( розчину) = </w:t>
            </w:r>
            <w:r w:rsidR="00AD03B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4</w:t>
            </w:r>
            <w:r w:rsidRPr="00391428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00 г </w:t>
            </w:r>
          </w:p>
          <w:p w14:paraId="4901AF53" w14:textId="26B29B34" w:rsidR="00391428" w:rsidRPr="00391428" w:rsidRDefault="00391428" w:rsidP="00391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91428"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val="uk-UA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AF2DC0" wp14:editId="00ADC30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7620</wp:posOffset>
                      </wp:positionV>
                      <wp:extent cx="1775460" cy="0"/>
                      <wp:effectExtent l="8890" t="8255" r="6350" b="10795"/>
                      <wp:wrapNone/>
                      <wp:docPr id="927036475" name="Přímá spojnice se šipkou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54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80C43E" id="Přímá spojnice se šipkou 1" o:spid="_x0000_s1026" type="#_x0000_t32" style="position:absolute;margin-left:-6.35pt;margin-top:.6pt;width:139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"/>
                  </w:pict>
                </mc:Fallback>
              </mc:AlternateContent>
            </w:r>
            <w:r w:rsidRPr="00391428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W</w:t>
            </w:r>
            <w:r w:rsidRPr="00391428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</w:t>
            </w:r>
            <w:r w:rsidRPr="00391428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(</w:t>
            </w:r>
            <w:r w:rsidR="009537B6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солі</w:t>
            </w:r>
            <w:r w:rsidRPr="00391428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) </w:t>
            </w:r>
            <w:r w:rsidRPr="00391428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—</w:t>
            </w:r>
            <w:r w:rsidRPr="00391428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?</w:t>
            </w:r>
          </w:p>
          <w:p w14:paraId="60AFE54F" w14:textId="77777777" w:rsidR="00391428" w:rsidRPr="00391428" w:rsidRDefault="00391428" w:rsidP="00391428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" w:eastAsia="Calibri" w:hAnsi="SchoolBookC" w:cs="SchoolBookC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5716" w:type="dxa"/>
          </w:tcPr>
          <w:p w14:paraId="56FCDF97" w14:textId="77777777" w:rsidR="00391428" w:rsidRPr="00391428" w:rsidRDefault="00391428" w:rsidP="00391428">
            <w:pPr>
              <w:autoSpaceDE w:val="0"/>
              <w:autoSpaceDN w:val="0"/>
              <w:adjustRightInd w:val="0"/>
              <w:spacing w:after="0" w:line="211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9142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Розв’язання</w:t>
            </w:r>
          </w:p>
          <w:p w14:paraId="3E1A802B" w14:textId="4C503D50" w:rsidR="00391428" w:rsidRPr="00391428" w:rsidRDefault="00391428" w:rsidP="00391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91428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  </w:t>
            </w:r>
            <w:r w:rsidRPr="00391428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en-US" w:eastAsia="ru-RU"/>
                <w14:ligatures w14:val="none"/>
              </w:rPr>
              <w:t>W</w:t>
            </w:r>
            <w:r w:rsidRPr="00391428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(</w:t>
            </w:r>
            <w:r w:rsidR="009537B6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>солі</w:t>
            </w:r>
            <w:r w:rsidRPr="00391428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>)</w:t>
            </w:r>
            <w:r w:rsidRPr="00391428">
              <w:rPr>
                <w:rFonts w:ascii="Times New Roman" w:eastAsia="Calibri" w:hAnsi="Times New Roman" w:cs="Times New Roman"/>
                <w:b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=   </w:t>
            </w:r>
            <w:r w:rsidR="006C022B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en-MS" w:eastAsia="ru-RU"/>
                <w14:ligatures w14:val="none"/>
              </w:rPr>
              <w:t>m</w:t>
            </w:r>
            <w:r w:rsidR="006C022B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(солі) / </w:t>
            </w:r>
            <w:r w:rsidR="009537B6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en-MS" w:eastAsia="ru-RU"/>
                <w14:ligatures w14:val="none"/>
              </w:rPr>
              <w:t>m</w:t>
            </w:r>
            <w:r w:rsidR="009537B6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(розчину)</w:t>
            </w:r>
          </w:p>
          <w:p w14:paraId="19B3C312" w14:textId="6543A8C6" w:rsidR="00391428" w:rsidRPr="00391428" w:rsidRDefault="00391428" w:rsidP="003914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391428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 </w:t>
            </w:r>
            <w:r w:rsidRPr="00391428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r w:rsidRPr="00391428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en-US" w:eastAsia="ru-RU"/>
                <w14:ligatures w14:val="none"/>
              </w:rPr>
              <w:t>W</w:t>
            </w:r>
            <w:r w:rsidRPr="00391428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(</w:t>
            </w:r>
            <w:r w:rsidR="009537B6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>солі</w:t>
            </w:r>
            <w:r w:rsidRPr="00391428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>)</w:t>
            </w:r>
            <w:r w:rsidRPr="00391428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/>
                <w14:ligatures w14:val="none"/>
              </w:rPr>
              <w:t xml:space="preserve"> = </w:t>
            </w:r>
            <w:r w:rsidR="00D010D1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/>
                <w14:ligatures w14:val="none"/>
              </w:rPr>
              <w:t>10г / 400г</w:t>
            </w:r>
            <w:r w:rsidRPr="00391428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/>
                <w14:ligatures w14:val="none"/>
              </w:rPr>
              <w:t xml:space="preserve"> = 0,</w:t>
            </w:r>
            <w:r w:rsidR="00760FE1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/>
                <w14:ligatures w14:val="none"/>
              </w:rPr>
              <w:t>025</w:t>
            </w:r>
            <w:r w:rsidRPr="00391428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/>
                <w14:ligatures w14:val="none"/>
              </w:rPr>
              <w:t xml:space="preserve"> або 2</w:t>
            </w:r>
            <w:r w:rsidR="000838E9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/>
                <w14:ligatures w14:val="none"/>
              </w:rPr>
              <w:t>,5</w:t>
            </w:r>
            <w:r w:rsidRPr="00391428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/>
                <w14:ligatures w14:val="none"/>
              </w:rPr>
              <w:t>%</w:t>
            </w:r>
          </w:p>
        </w:tc>
      </w:tr>
    </w:tbl>
    <w:p w14:paraId="1D7116C5" w14:textId="43E27853" w:rsidR="00391428" w:rsidRDefault="00391428" w:rsidP="00391428">
      <w:pPr>
        <w:spacing w:after="0" w:line="240" w:lineRule="auto"/>
        <w:ind w:left="2410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391428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 xml:space="preserve">             Відповідь:</w:t>
      </w:r>
      <w:r w:rsidRPr="0039142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масова частка </w:t>
      </w:r>
      <w:r w:rsidR="000838E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солі</w:t>
      </w:r>
      <w:r w:rsidRPr="0039142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 0,</w:t>
      </w:r>
      <w:r w:rsidR="000838E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0</w:t>
      </w:r>
      <w:r w:rsidRPr="0039142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2</w:t>
      </w:r>
      <w:r w:rsidR="000838E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5</w:t>
      </w:r>
      <w:r w:rsidRPr="0039142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або 2</w:t>
      </w:r>
      <w:r w:rsidR="000838E9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,5</w:t>
      </w:r>
      <w:r w:rsidRPr="0039142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%.</w:t>
      </w:r>
    </w:p>
    <w:p w14:paraId="2F27879F" w14:textId="77777777" w:rsidR="006F6ED0" w:rsidRDefault="006F6ED0" w:rsidP="006F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4A787623" w14:textId="57714316" w:rsidR="006F6ED0" w:rsidRPr="006F6ED0" w:rsidRDefault="006F6ED0" w:rsidP="006F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6F6ED0">
        <w:rPr>
          <w:rFonts w:ascii="Times New Roman" w:eastAsia="Calibri" w:hAnsi="Times New Roman" w:cs="Times New Roman"/>
          <w:b/>
          <w:i/>
          <w:color w:val="000000"/>
          <w:kern w:val="0"/>
          <w:sz w:val="28"/>
          <w:szCs w:val="28"/>
          <w:lang w:val="uk-UA" w:eastAsia="ru-RU"/>
          <w14:ligatures w14:val="none"/>
        </w:rPr>
        <w:lastRenderedPageBreak/>
        <w:t xml:space="preserve">Приклад 2. </w:t>
      </w:r>
      <w:r w:rsidRPr="006F6ED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Обчисліть масову частку цукру в розчині, який містить </w:t>
      </w:r>
    </w:p>
    <w:p w14:paraId="0A58F309" w14:textId="5685615E" w:rsidR="006F6ED0" w:rsidRPr="006F6ED0" w:rsidRDefault="006F6ED0" w:rsidP="006F6ED0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3</w:t>
      </w:r>
      <w:r w:rsidRPr="006F6ED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00 г води і 50 г цукру. </w:t>
      </w:r>
    </w:p>
    <w:p w14:paraId="11705D57" w14:textId="77777777" w:rsidR="006F6ED0" w:rsidRPr="006F6ED0" w:rsidRDefault="006F6ED0" w:rsidP="006F6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464"/>
        <w:gridCol w:w="5716"/>
      </w:tblGrid>
      <w:tr w:rsidR="006F6ED0" w:rsidRPr="006F6ED0" w14:paraId="2A633E50" w14:textId="77777777" w:rsidTr="00114072">
        <w:tblPrEx>
          <w:tblCellMar>
            <w:top w:w="0" w:type="dxa"/>
            <w:bottom w:w="0" w:type="dxa"/>
          </w:tblCellMar>
        </w:tblPrEx>
        <w:trPr>
          <w:trHeight w:val="1945"/>
        </w:trPr>
        <w:tc>
          <w:tcPr>
            <w:tcW w:w="3464" w:type="dxa"/>
          </w:tcPr>
          <w:p w14:paraId="1EB98782" w14:textId="70DCFD59" w:rsidR="006F6ED0" w:rsidRPr="006F6ED0" w:rsidRDefault="006F6ED0" w:rsidP="006F6ED0">
            <w:pPr>
              <w:autoSpaceDE w:val="0"/>
              <w:autoSpaceDN w:val="0"/>
              <w:adjustRightInd w:val="0"/>
              <w:spacing w:after="0" w:line="211" w:lineRule="atLeast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6ED0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kern w:val="0"/>
                <w:sz w:val="28"/>
                <w:szCs w:val="28"/>
                <w:lang w:val="ru-RU"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FBE152" wp14:editId="2F4122B3">
                      <wp:simplePos x="0" y="0"/>
                      <wp:positionH relativeFrom="column">
                        <wp:posOffset>1557020</wp:posOffset>
                      </wp:positionH>
                      <wp:positionV relativeFrom="paragraph">
                        <wp:posOffset>76835</wp:posOffset>
                      </wp:positionV>
                      <wp:extent cx="0" cy="1467485"/>
                      <wp:effectExtent l="8255" t="6985" r="10795" b="11430"/>
                      <wp:wrapNone/>
                      <wp:docPr id="114687475" name="Přímá spojnice se šipkou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46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A1670" id="Přímá spojnice se šipkou 4" o:spid="_x0000_s1026" type="#_x0000_t32" style="position:absolute;margin-left:122.6pt;margin-top:6.05pt;width:0;height:1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"/>
                  </w:pict>
                </mc:Fallback>
              </mc:AlternateContent>
            </w:r>
            <w:r w:rsidRPr="006F6ED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Дано: </w:t>
            </w:r>
          </w:p>
          <w:p w14:paraId="4E9042D8" w14:textId="77777777" w:rsidR="006F6ED0" w:rsidRPr="006F6ED0" w:rsidRDefault="006F6ED0" w:rsidP="006F6ED0">
            <w:pPr>
              <w:autoSpaceDE w:val="0"/>
              <w:autoSpaceDN w:val="0"/>
              <w:adjustRightInd w:val="0"/>
              <w:spacing w:after="0" w:line="211" w:lineRule="atLeast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6E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m (цукру) = 50 г        </w:t>
            </w:r>
          </w:p>
          <w:p w14:paraId="0F61304A" w14:textId="3A6410BA" w:rsidR="006F6ED0" w:rsidRPr="006F6ED0" w:rsidRDefault="006F6ED0" w:rsidP="006F6ED0">
            <w:pPr>
              <w:autoSpaceDE w:val="0"/>
              <w:autoSpaceDN w:val="0"/>
              <w:adjustRightInd w:val="0"/>
              <w:spacing w:after="0" w:line="211" w:lineRule="atLeast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6ED0">
              <w:rPr>
                <w:rFonts w:ascii="SchoolBookC" w:eastAsia="Calibri" w:hAnsi="SchoolBookC" w:cs="Times New Roman"/>
                <w:noProof/>
                <w:kern w:val="0"/>
                <w:sz w:val="24"/>
                <w:szCs w:val="24"/>
                <w:lang w:val="ru-RU" w:eastAsia="ru-RU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FFE068" wp14:editId="26D52F57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199390</wp:posOffset>
                      </wp:positionV>
                      <wp:extent cx="1478280" cy="10795"/>
                      <wp:effectExtent l="5715" t="5080" r="11430" b="12700"/>
                      <wp:wrapNone/>
                      <wp:docPr id="1681627410" name="Přímá spojnice se šipko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78280" cy="107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0FE2E6" id="Přímá spojnice se šipkou 3" o:spid="_x0000_s1026" type="#_x0000_t32" style="position:absolute;margin-left:-1.35pt;margin-top:15.7pt;width:116.4pt;height: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"/>
                  </w:pict>
                </mc:Fallback>
              </mc:AlternateContent>
            </w:r>
            <w:r w:rsidRPr="006F6E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m (води) =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  <w:r w:rsidRPr="006F6E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00 г </w:t>
            </w:r>
          </w:p>
          <w:p w14:paraId="1E8635DD" w14:textId="77777777" w:rsidR="006F6ED0" w:rsidRPr="006F6ED0" w:rsidRDefault="006F6ED0" w:rsidP="006F6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6ED0">
              <w:rPr>
                <w:rFonts w:ascii="Times New Roman" w:eastAsia="Calibri" w:hAnsi="Times New Roman" w:cs="Times New Roman"/>
                <w:iCs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W</w:t>
            </w:r>
            <w:r w:rsidRPr="006F6ED0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</w:t>
            </w:r>
            <w:r w:rsidRPr="006F6E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(цукру) </w:t>
            </w:r>
            <w:r w:rsidRPr="006F6ED0">
              <w:rPr>
                <w:rFonts w:ascii="Times New Roman" w:eastAsia="Calibri" w:hAnsi="Times New Roman" w:cs="Times New Roman"/>
                <w:i/>
                <w:iCs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—</w:t>
            </w:r>
            <w:r w:rsidRPr="006F6E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?</w:t>
            </w:r>
          </w:p>
          <w:p w14:paraId="1DCD34DB" w14:textId="77777777" w:rsidR="006F6ED0" w:rsidRPr="006F6ED0" w:rsidRDefault="006F6ED0" w:rsidP="006F6ED0">
            <w:pPr>
              <w:autoSpaceDE w:val="0"/>
              <w:autoSpaceDN w:val="0"/>
              <w:adjustRightInd w:val="0"/>
              <w:spacing w:after="0" w:line="240" w:lineRule="auto"/>
              <w:rPr>
                <w:rFonts w:ascii="SchoolBookC" w:eastAsia="Calibri" w:hAnsi="SchoolBookC" w:cs="SchoolBookC"/>
                <w:color w:val="000000"/>
                <w:kern w:val="0"/>
                <w:sz w:val="24"/>
                <w:szCs w:val="24"/>
                <w:lang w:val="uk-UA" w:eastAsia="ru-RU"/>
                <w14:ligatures w14:val="none"/>
              </w:rPr>
            </w:pPr>
          </w:p>
        </w:tc>
        <w:tc>
          <w:tcPr>
            <w:tcW w:w="5716" w:type="dxa"/>
          </w:tcPr>
          <w:p w14:paraId="647179AB" w14:textId="77777777" w:rsidR="006F6ED0" w:rsidRPr="006F6ED0" w:rsidRDefault="006F6ED0" w:rsidP="006F6ED0">
            <w:pPr>
              <w:autoSpaceDE w:val="0"/>
              <w:autoSpaceDN w:val="0"/>
              <w:adjustRightInd w:val="0"/>
              <w:spacing w:after="0" w:line="211" w:lineRule="atLeast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6ED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Розв’язання</w:t>
            </w:r>
          </w:p>
          <w:p w14:paraId="7055733A" w14:textId="77777777" w:rsidR="006F6ED0" w:rsidRPr="006F6ED0" w:rsidRDefault="006F6ED0" w:rsidP="006F6ED0">
            <w:pPr>
              <w:autoSpaceDE w:val="0"/>
              <w:autoSpaceDN w:val="0"/>
              <w:adjustRightInd w:val="0"/>
              <w:spacing w:after="0" w:line="211" w:lineRule="atLeast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6ED0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</w:t>
            </w:r>
            <w:r w:rsidRPr="006F6ED0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1)</w:t>
            </w:r>
            <w:r w:rsidRPr="006F6E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Знаходимо масу розчину:</w:t>
            </w:r>
          </w:p>
          <w:p w14:paraId="19327DAC" w14:textId="77777777" w:rsidR="006F6ED0" w:rsidRPr="006F6ED0" w:rsidRDefault="006F6ED0" w:rsidP="006F6ED0">
            <w:pPr>
              <w:autoSpaceDE w:val="0"/>
              <w:autoSpaceDN w:val="0"/>
              <w:adjustRightInd w:val="0"/>
              <w:spacing w:after="0" w:line="211" w:lineRule="atLeast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6E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m ( розчину) = m (цукру) + m ( води) </w:t>
            </w:r>
          </w:p>
          <w:p w14:paraId="410BDDDE" w14:textId="4C824145" w:rsidR="006F6ED0" w:rsidRPr="006F6ED0" w:rsidRDefault="006F6ED0" w:rsidP="006F6ED0">
            <w:pPr>
              <w:autoSpaceDE w:val="0"/>
              <w:autoSpaceDN w:val="0"/>
              <w:adjustRightInd w:val="0"/>
              <w:spacing w:after="0" w:line="211" w:lineRule="atLeast"/>
              <w:ind w:left="80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6E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m ( розчину) = 50 +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  <w:r w:rsidRPr="006F6E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00 = </w:t>
            </w: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3</w:t>
            </w:r>
            <w:r w:rsidRPr="006F6E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>50г</w:t>
            </w:r>
          </w:p>
          <w:p w14:paraId="7F4B51D4" w14:textId="77777777" w:rsidR="006F6ED0" w:rsidRPr="006F6ED0" w:rsidRDefault="006F6ED0" w:rsidP="006F6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</w:pPr>
            <w:r w:rsidRPr="006F6E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>2)  Обчислюємо масову частку цукру:</w:t>
            </w:r>
          </w:p>
          <w:p w14:paraId="078F3D76" w14:textId="77777777" w:rsidR="006F6ED0" w:rsidRPr="006F6ED0" w:rsidRDefault="006F6ED0" w:rsidP="006F6E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6E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/>
                <w14:ligatures w14:val="none"/>
              </w:rPr>
              <w:t xml:space="preserve"> </w:t>
            </w:r>
            <w:r w:rsidRPr="006F6ED0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en-US" w:eastAsia="ru-RU"/>
                <w14:ligatures w14:val="none"/>
              </w:rPr>
              <w:t>W</w:t>
            </w:r>
            <w:r w:rsidRPr="006F6ED0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(</w:t>
            </w:r>
            <w:proofErr w:type="gramStart"/>
            <w:r w:rsidRPr="006F6ED0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>цукру )</w:t>
            </w:r>
            <w:proofErr w:type="gramEnd"/>
            <w:r w:rsidRPr="006F6ED0">
              <w:rPr>
                <w:rFonts w:ascii="Times New Roman" w:eastAsia="Calibri" w:hAnsi="Times New Roman" w:cs="Times New Roman"/>
                <w:b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=   </w:t>
            </w:r>
            <w:r w:rsidRPr="006F6ED0">
              <w:rPr>
                <w:rFonts w:ascii="Times New Roman" w:eastAsia="Calibri" w:hAnsi="Times New Roman" w:cs="Times New Roman"/>
                <w:color w:val="231F20"/>
                <w:kern w:val="0"/>
                <w:position w:val="-30"/>
                <w:sz w:val="28"/>
                <w:szCs w:val="28"/>
                <w:lang w:val="uk-UA" w:eastAsia="ru-RU"/>
                <w14:ligatures w14:val="none"/>
              </w:rPr>
              <w:object w:dxaOrig="1020" w:dyaOrig="680" w14:anchorId="4C50B28C">
                <v:shape id="_x0000_i1037" type="#_x0000_t75" style="width:51pt;height:34.2pt" o:ole="">
                  <v:imagedata r:id="rId11" o:title=""/>
                </v:shape>
                <o:OLEObject Type="Embed" ProgID="Equation.3" ShapeID="_x0000_i1037" DrawAspect="Content" ObjectID="_1767342018" r:id="rId12"/>
              </w:object>
            </w:r>
          </w:p>
          <w:p w14:paraId="1D358CB2" w14:textId="779F57BD" w:rsidR="006F6ED0" w:rsidRPr="006F6ED0" w:rsidRDefault="006F6ED0" w:rsidP="006F6ED0">
            <w:pPr>
              <w:autoSpaceDE w:val="0"/>
              <w:autoSpaceDN w:val="0"/>
              <w:adjustRightInd w:val="0"/>
              <w:spacing w:after="0" w:line="211" w:lineRule="atLeast"/>
              <w:ind w:left="364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F6ED0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</w:t>
            </w:r>
            <w:r w:rsidRPr="006F6ED0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en-US" w:eastAsia="ru-RU"/>
                <w14:ligatures w14:val="none"/>
              </w:rPr>
              <w:t>W</w:t>
            </w:r>
            <w:r w:rsidRPr="006F6ED0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(</w:t>
            </w:r>
            <w:proofErr w:type="gramStart"/>
            <w:r w:rsidRPr="006F6ED0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>цукру</w:t>
            </w:r>
            <w:r w:rsidRPr="006F6ED0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ru-RU" w:eastAsia="ru-RU"/>
                <w14:ligatures w14:val="none"/>
              </w:rPr>
              <w:t xml:space="preserve"> )</w:t>
            </w:r>
            <w:proofErr w:type="gramEnd"/>
            <w:r w:rsidRPr="006F6ED0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= </w:t>
            </w:r>
            <w:r w:rsidR="00C06E5D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>50г / 350</w:t>
            </w:r>
            <w:r w:rsidRPr="006F6ED0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= 0,</w:t>
            </w:r>
            <w:r w:rsidR="007D0358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>14</w:t>
            </w:r>
            <w:r w:rsidRPr="006F6ED0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 xml:space="preserve"> або </w:t>
            </w:r>
            <w:r w:rsidR="007D0358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>14</w:t>
            </w:r>
            <w:r w:rsidRPr="006F6ED0">
              <w:rPr>
                <w:rFonts w:ascii="Times New Roman" w:eastAsia="Calibri" w:hAnsi="Times New Roman" w:cs="Times New Roman"/>
                <w:color w:val="231F20"/>
                <w:kern w:val="0"/>
                <w:sz w:val="28"/>
                <w:szCs w:val="28"/>
                <w:lang w:val="uk-UA" w:eastAsia="ru-RU"/>
                <w14:ligatures w14:val="none"/>
              </w:rPr>
              <w:t>%</w:t>
            </w:r>
          </w:p>
        </w:tc>
      </w:tr>
    </w:tbl>
    <w:p w14:paraId="3C5A5F00" w14:textId="46714D89" w:rsidR="006F6ED0" w:rsidRPr="006F6ED0" w:rsidRDefault="006F6ED0" w:rsidP="006F6ED0">
      <w:pPr>
        <w:spacing w:after="0" w:line="240" w:lineRule="auto"/>
        <w:ind w:left="2410"/>
        <w:outlineLvl w:val="0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6F6ED0">
        <w:rPr>
          <w:rFonts w:ascii="Times New Roman" w:eastAsia="Calibri" w:hAnsi="Times New Roman" w:cs="Times New Roman"/>
          <w:i/>
          <w:kern w:val="0"/>
          <w:sz w:val="28"/>
          <w:szCs w:val="28"/>
          <w:lang w:val="uk-UA"/>
          <w14:ligatures w14:val="none"/>
        </w:rPr>
        <w:t>Відповідь:</w:t>
      </w:r>
      <w:r w:rsidRPr="006F6ED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масова частка цукру 0,</w:t>
      </w:r>
      <w:r w:rsidR="007D035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14</w:t>
      </w:r>
      <w:r w:rsidRPr="006F6ED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або </w:t>
      </w:r>
      <w:r w:rsidR="007D035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14</w:t>
      </w:r>
      <w:r w:rsidRPr="006F6ED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%.</w:t>
      </w:r>
    </w:p>
    <w:p w14:paraId="69D19836" w14:textId="77777777" w:rsidR="004728F1" w:rsidRDefault="004728F1" w:rsidP="004728F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kern w:val="0"/>
          <w:sz w:val="28"/>
          <w:szCs w:val="28"/>
          <w:lang w:val="uk-UA" w:eastAsia="ru-RU"/>
          <w14:ligatures w14:val="none"/>
        </w:rPr>
      </w:pPr>
    </w:p>
    <w:p w14:paraId="3CE9D763" w14:textId="0CD53151" w:rsidR="00925A9A" w:rsidRPr="006F6ED0" w:rsidRDefault="00811FA9" w:rsidP="004728F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000000"/>
          <w:kern w:val="0"/>
          <w:sz w:val="28"/>
          <w:szCs w:val="28"/>
          <w:lang w:val="uk-UA" w:eastAsia="ru-RU"/>
          <w14:ligatures w14:val="none"/>
        </w:rPr>
      </w:pPr>
      <w:r w:rsidRPr="00925A9A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8"/>
          <w:szCs w:val="28"/>
          <w:lang w:val="uk-UA" w:eastAsia="ru-RU"/>
          <w14:ligatures w14:val="none"/>
        </w:rPr>
        <w:t xml:space="preserve">Приклад </w:t>
      </w:r>
      <w:r w:rsidR="00925A9A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8"/>
          <w:szCs w:val="28"/>
          <w:lang w:val="uk-UA" w:eastAsia="ru-RU"/>
          <w14:ligatures w14:val="none"/>
        </w:rPr>
        <w:t>3</w:t>
      </w:r>
      <w:r w:rsidR="00925A9A" w:rsidRPr="00925A9A">
        <w:rPr>
          <w:rFonts w:ascii="Times New Roman" w:eastAsia="Calibri" w:hAnsi="Times New Roman" w:cs="Times New Roman"/>
          <w:b/>
          <w:bCs/>
          <w:i/>
          <w:color w:val="000000"/>
          <w:kern w:val="0"/>
          <w:sz w:val="28"/>
          <w:szCs w:val="28"/>
          <w:lang w:val="uk-UA" w:eastAsia="ru-RU"/>
          <w14:ligatures w14:val="none"/>
        </w:rPr>
        <w:t xml:space="preserve">. </w:t>
      </w:r>
      <w:r w:rsidR="00925A9A" w:rsidRPr="006F6ED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Обчисліть масову частку цукру в розчині, який містить </w:t>
      </w:r>
    </w:p>
    <w:p w14:paraId="71F8B286" w14:textId="38956909" w:rsidR="00925A9A" w:rsidRPr="006F6ED0" w:rsidRDefault="00925A9A" w:rsidP="00925A9A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185</w:t>
      </w:r>
      <w:r w:rsidRPr="006F6ED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г води і </w:t>
      </w:r>
      <w:r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45</w:t>
      </w:r>
      <w:r w:rsidRPr="006F6ED0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 xml:space="preserve"> г цукру. </w:t>
      </w:r>
      <w:r w:rsidR="004728F1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uk-UA" w:eastAsia="ru-RU"/>
          <w14:ligatures w14:val="none"/>
        </w:rPr>
        <w:t>(виконує учень біля дошки)</w:t>
      </w:r>
    </w:p>
    <w:p w14:paraId="643EF60E" w14:textId="77777777" w:rsidR="00796807" w:rsidRPr="00ED378D" w:rsidRDefault="00796807" w:rsidP="00ED378D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ind w:firstLine="426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14:paraId="25F319FF" w14:textId="6AF35074" w:rsidR="006B19A2" w:rsidRPr="006B19A2" w:rsidRDefault="006B19A2" w:rsidP="006B19A2">
      <w:pPr>
        <w:tabs>
          <w:tab w:val="left" w:pos="5970"/>
        </w:tabs>
        <w:rPr>
          <w:rFonts w:ascii="Times New Roman" w:hAnsi="Times New Roman" w:cs="Times New Roman"/>
          <w:b/>
          <w:sz w:val="28"/>
          <w:szCs w:val="28"/>
        </w:rPr>
      </w:pPr>
      <w:r w:rsidRPr="006B19A2">
        <w:rPr>
          <w:rFonts w:ascii="Times New Roman" w:hAnsi="Times New Roman" w:cs="Times New Roman"/>
          <w:b/>
          <w:sz w:val="28"/>
          <w:szCs w:val="28"/>
          <w:lang w:val="en-MS"/>
        </w:rPr>
        <w:t>V</w:t>
      </w:r>
      <w:r w:rsidRPr="006B19A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B19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9A2">
        <w:rPr>
          <w:rFonts w:ascii="Times New Roman" w:hAnsi="Times New Roman" w:cs="Times New Roman"/>
          <w:b/>
          <w:sz w:val="28"/>
          <w:szCs w:val="28"/>
        </w:rPr>
        <w:t>Фізкультхвилинка</w:t>
      </w:r>
      <w:proofErr w:type="spellEnd"/>
      <w:r w:rsidRPr="006B19A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0C6CA7C1" w14:textId="6EA97826" w:rsidR="007258CC" w:rsidRDefault="00F9617D" w:rsidP="00CC6244">
      <w:pPr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</w:pPr>
      <w:r w:rsidRPr="00F9617D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Зарядка для очей</w:t>
      </w:r>
    </w:p>
    <w:p w14:paraId="4077F124" w14:textId="2ED12EE6" w:rsidR="00F9617D" w:rsidRPr="00F9617D" w:rsidRDefault="00703CED" w:rsidP="00CC6244">
      <w:pPr>
        <w:rPr>
          <w:rFonts w:ascii="Times New Roman" w:hAnsi="Times New Roman" w:cs="Times New Roman"/>
          <w:bCs/>
          <w:iCs/>
          <w:sz w:val="28"/>
          <w:szCs w:val="28"/>
          <w:u w:val="single"/>
          <w:lang w:val="uk-UA"/>
        </w:rPr>
      </w:pPr>
      <w:r>
        <w:rPr>
          <w:noProof/>
        </w:rPr>
        <w:drawing>
          <wp:inline distT="0" distB="0" distL="0" distR="0" wp14:anchorId="045740CF" wp14:editId="207EE1B1">
            <wp:extent cx="1271635" cy="846455"/>
            <wp:effectExtent l="152400" t="152400" r="367030" b="353695"/>
            <wp:docPr id="3" name="obrázek 3" descr="Obsah obrázku skica, kresba, klipart, kreslen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skica, kresba, klipart, kreslen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946" cy="8553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70821">
        <w:rPr>
          <w:noProof/>
        </w:rPr>
        <w:drawing>
          <wp:inline distT="0" distB="0" distL="0" distR="0" wp14:anchorId="18CD3913" wp14:editId="307C02A9">
            <wp:extent cx="1363980" cy="875974"/>
            <wp:effectExtent l="152400" t="152400" r="369570" b="362585"/>
            <wp:docPr id="6" name="obrázek 6" descr="Obsah obrázku skica, kresba, kruh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skica, kresba, kruh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0535" cy="88660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9069E">
        <w:rPr>
          <w:noProof/>
        </w:rPr>
        <w:drawing>
          <wp:inline distT="0" distB="0" distL="0" distR="0" wp14:anchorId="2A010752" wp14:editId="3EED4BA6">
            <wp:extent cx="1363980" cy="877598"/>
            <wp:effectExtent l="152400" t="152400" r="369570" b="360680"/>
            <wp:docPr id="5" name="obrázek 5" descr="Obsah obrázku skica, kresba, kruh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skica, kresba, kruh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64" cy="8829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124A309" w14:textId="6B81354E" w:rsidR="00EE0992" w:rsidRDefault="00EE0992" w:rsidP="00EE0992">
      <w:pPr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E0992">
        <w:rPr>
          <w:rFonts w:ascii="Times New Roman" w:hAnsi="Times New Roman" w:cs="Times New Roman"/>
          <w:b/>
          <w:iCs/>
          <w:sz w:val="28"/>
          <w:szCs w:val="28"/>
          <w:lang w:val="uk-UA"/>
        </w:rPr>
        <w:t>5.Робота з підручником.</w:t>
      </w:r>
    </w:p>
    <w:p w14:paraId="4B59B56C" w14:textId="056195B4" w:rsidR="00EE0992" w:rsidRDefault="00297861" w:rsidP="00EE0992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Виконайте вправи: № </w:t>
      </w:r>
      <w:r w:rsidR="00537E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212, 213</w:t>
      </w:r>
      <w:r w:rsidR="00C7474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ст. 1</w:t>
      </w:r>
      <w:r w:rsidR="00EB5CF1">
        <w:rPr>
          <w:rFonts w:ascii="Times New Roman" w:hAnsi="Times New Roman" w:cs="Times New Roman"/>
          <w:bCs/>
          <w:iCs/>
          <w:sz w:val="28"/>
          <w:szCs w:val="28"/>
          <w:lang w:val="uk-UA"/>
        </w:rPr>
        <w:t>77</w:t>
      </w:r>
    </w:p>
    <w:p w14:paraId="7B7B6A26" w14:textId="69E8C197" w:rsidR="001F6AD7" w:rsidRDefault="001F6AD7" w:rsidP="00EE0992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Підручник</w:t>
      </w:r>
      <w:r w:rsidR="00B67E8E">
        <w:rPr>
          <w:rFonts w:ascii="Times New Roman" w:hAnsi="Times New Roman" w:cs="Times New Roman"/>
          <w:bCs/>
          <w:iCs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П.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Попель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, Л.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Крикля</w:t>
      </w:r>
      <w:proofErr w:type="spellEnd"/>
      <w:r w:rsidR="00B67E8E">
        <w:rPr>
          <w:rFonts w:ascii="Times New Roman" w:hAnsi="Times New Roman" w:cs="Times New Roman"/>
          <w:bCs/>
          <w:iCs/>
          <w:sz w:val="28"/>
          <w:szCs w:val="28"/>
          <w:lang w:val="uk-UA"/>
        </w:rPr>
        <w:t>, Хімія 7 клас</w:t>
      </w:r>
    </w:p>
    <w:p w14:paraId="7EEF5267" w14:textId="77777777" w:rsidR="00BD1F5F" w:rsidRDefault="00BD1F5F" w:rsidP="00EE0992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58857475" w14:textId="57479D76" w:rsidR="00B67E8E" w:rsidRPr="00BD1F5F" w:rsidRDefault="002F4188" w:rsidP="00BD1F5F">
      <w:pPr>
        <w:spacing w:after="0" w:line="216" w:lineRule="auto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lang w:val="uk-UA"/>
        </w:rPr>
      </w:pPr>
      <w:r w:rsidRPr="00BD1F5F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6. </w:t>
      </w:r>
      <w:r w:rsidR="00BD1F5F" w:rsidRPr="00BD1F5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lang w:val="uk-UA"/>
        </w:rPr>
        <w:t>Перейдіть за посиланням та виконайте вправ</w:t>
      </w:r>
      <w:r w:rsidR="00FA3702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lang w:val="uk-UA"/>
        </w:rPr>
        <w:t>у</w:t>
      </w:r>
      <w:r w:rsidR="00BD1F5F" w:rsidRPr="00BD1F5F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lang w:val="uk-UA"/>
        </w:rPr>
        <w:t>:</w:t>
      </w:r>
    </w:p>
    <w:p w14:paraId="0610A946" w14:textId="594B4E23" w:rsidR="0023097A" w:rsidRDefault="00FA3702" w:rsidP="00EE0992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hyperlink r:id="rId16" w:history="1">
        <w:r w:rsidRPr="00C85FA5">
          <w:rPr>
            <w:rStyle w:val="Hypertextovodkaz"/>
            <w:rFonts w:ascii="Times New Roman" w:hAnsi="Times New Roman" w:cs="Times New Roman"/>
            <w:bCs/>
            <w:iCs/>
            <w:sz w:val="28"/>
            <w:szCs w:val="28"/>
            <w:lang w:val="uk-UA"/>
          </w:rPr>
          <w:t>https://learningapps.org/15436388</w:t>
        </w:r>
      </w:hyperlink>
    </w:p>
    <w:p w14:paraId="2D3A75E2" w14:textId="77777777" w:rsidR="00FA3702" w:rsidRDefault="00FA3702" w:rsidP="00EE0992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14:paraId="49A870F4" w14:textId="653D2E68" w:rsidR="007947D0" w:rsidRDefault="007947D0" w:rsidP="007947D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b/>
          <w:bCs/>
          <w:sz w:val="28"/>
          <w:szCs w:val="28"/>
          <w:lang w:val="en-MS"/>
        </w:rPr>
        <w:t>V</w:t>
      </w:r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>І. Підсумок уроку</w:t>
      </w:r>
    </w:p>
    <w:p w14:paraId="31F8E615" w14:textId="30BC082A" w:rsidR="007947D0" w:rsidRPr="002C320A" w:rsidRDefault="002C320A" w:rsidP="007947D0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C320A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Рефлексія </w:t>
      </w:r>
    </w:p>
    <w:p w14:paraId="3B84C038" w14:textId="0AAD4F01" w:rsidR="00727D61" w:rsidRDefault="00646A53" w:rsidP="00BC7A27">
      <w:pPr>
        <w:spacing w:after="0" w:line="216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 wp14:anchorId="35BC953B" wp14:editId="26A6A2C2">
            <wp:extent cx="3715173" cy="2089785"/>
            <wp:effectExtent l="0" t="0" r="0" b="5715"/>
            <wp:docPr id="4" name="obrázek 4" descr="Немає опису світли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емає опису світлини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597" cy="209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7B170" w14:textId="086932E5" w:rsidR="00464302" w:rsidRDefault="00464302" w:rsidP="0046430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D6DEE">
        <w:rPr>
          <w:rFonts w:ascii="Times New Roman" w:hAnsi="Times New Roman" w:cs="Times New Roman"/>
          <w:b/>
          <w:bCs/>
          <w:sz w:val="28"/>
          <w:szCs w:val="28"/>
          <w:lang w:val="en-MS"/>
        </w:rPr>
        <w:t>V</w:t>
      </w:r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9D6DE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Домашнє завданн</w:t>
      </w:r>
      <w:r w:rsidR="00692102">
        <w:rPr>
          <w:rFonts w:ascii="Times New Roman" w:hAnsi="Times New Roman" w:cs="Times New Roman"/>
          <w:b/>
          <w:bCs/>
          <w:sz w:val="28"/>
          <w:szCs w:val="28"/>
          <w:lang w:val="uk-UA"/>
        </w:rPr>
        <w:t>я</w:t>
      </w:r>
    </w:p>
    <w:p w14:paraId="098E79B3" w14:textId="047B6CA1" w:rsidR="00692102" w:rsidRDefault="00692102" w:rsidP="00692102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Розв’яжіть задачі:</w:t>
      </w:r>
    </w:p>
    <w:p w14:paraId="507C57B1" w14:textId="7A258DE2" w:rsidR="004C3DAC" w:rsidRDefault="00AF02D2" w:rsidP="00AF02D2">
      <w:pPr>
        <w:spacing w:after="0" w:line="360" w:lineRule="auto"/>
        <w:ind w:left="360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А) </w:t>
      </w:r>
      <w:r w:rsidR="004C3DAC" w:rsidRPr="004C3DAC">
        <w:rPr>
          <w:rFonts w:ascii="Times New Roman" w:eastAsia="Times New Roman" w:hAnsi="Times New Roman"/>
          <w:sz w:val="28"/>
          <w:szCs w:val="28"/>
          <w:lang w:val="uk-UA"/>
        </w:rPr>
        <w:t xml:space="preserve">Обчисліть масову частку </w:t>
      </w:r>
      <w:r>
        <w:rPr>
          <w:rFonts w:ascii="Times New Roman" w:eastAsia="Times New Roman" w:hAnsi="Times New Roman"/>
          <w:sz w:val="28"/>
          <w:szCs w:val="28"/>
          <w:lang w:val="uk-UA"/>
        </w:rPr>
        <w:t>солі</w:t>
      </w:r>
      <w:r w:rsidR="004C3DAC" w:rsidRPr="004C3DAC">
        <w:rPr>
          <w:rFonts w:ascii="Times New Roman" w:eastAsia="Times New Roman" w:hAnsi="Times New Roman"/>
          <w:sz w:val="28"/>
          <w:szCs w:val="28"/>
          <w:lang w:val="uk-UA"/>
        </w:rPr>
        <w:t xml:space="preserve"> в розчині, який містить 150 г води і 20г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солі</w:t>
      </w:r>
      <w:r w:rsidR="004C3DAC" w:rsidRPr="004C3DAC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19653428" w14:textId="77777777" w:rsidR="00B95F94" w:rsidRDefault="00DE11C4" w:rsidP="00B95F94">
      <w:pPr>
        <w:pStyle w:val="Odstavecseseznamem"/>
        <w:spacing w:after="0" w:line="360" w:lineRule="auto"/>
        <w:ind w:left="579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 xml:space="preserve">Б) </w:t>
      </w:r>
      <w:r w:rsidRPr="00CE43B5">
        <w:rPr>
          <w:rFonts w:ascii="Times New Roman" w:eastAsia="Times New Roman" w:hAnsi="Times New Roman"/>
          <w:sz w:val="28"/>
          <w:szCs w:val="28"/>
          <w:lang w:val="uk-UA"/>
        </w:rPr>
        <w:t xml:space="preserve">Обчисліть масову частку </w:t>
      </w:r>
      <w:r>
        <w:rPr>
          <w:rFonts w:ascii="Times New Roman" w:eastAsia="Times New Roman" w:hAnsi="Times New Roman"/>
          <w:sz w:val="28"/>
          <w:szCs w:val="28"/>
          <w:lang w:val="uk-UA"/>
        </w:rPr>
        <w:t>цукру</w:t>
      </w:r>
      <w:r w:rsidRPr="00CE43B5">
        <w:rPr>
          <w:rFonts w:ascii="Times New Roman" w:eastAsia="Times New Roman" w:hAnsi="Times New Roman"/>
          <w:sz w:val="28"/>
          <w:szCs w:val="28"/>
          <w:lang w:val="uk-UA"/>
        </w:rPr>
        <w:t xml:space="preserve"> в розчині, який містить </w:t>
      </w:r>
      <w:r>
        <w:rPr>
          <w:rFonts w:ascii="Times New Roman" w:eastAsia="Times New Roman" w:hAnsi="Times New Roman"/>
          <w:sz w:val="28"/>
          <w:szCs w:val="28"/>
          <w:lang w:val="uk-UA"/>
        </w:rPr>
        <w:t>6</w:t>
      </w:r>
      <w:r w:rsidRPr="00CE43B5">
        <w:rPr>
          <w:rFonts w:ascii="Times New Roman" w:eastAsia="Times New Roman" w:hAnsi="Times New Roman"/>
          <w:sz w:val="28"/>
          <w:szCs w:val="28"/>
          <w:lang w:val="uk-UA"/>
        </w:rPr>
        <w:t>50 г води і 20</w:t>
      </w:r>
      <w:r w:rsidR="00B95F94">
        <w:rPr>
          <w:rFonts w:ascii="Times New Roman" w:eastAsia="Times New Roman" w:hAnsi="Times New Roman"/>
          <w:sz w:val="28"/>
          <w:szCs w:val="28"/>
          <w:lang w:val="uk-UA"/>
        </w:rPr>
        <w:t xml:space="preserve">0 </w:t>
      </w:r>
      <w:r w:rsidRPr="00CE43B5">
        <w:rPr>
          <w:rFonts w:ascii="Times New Roman" w:eastAsia="Times New Roman" w:hAnsi="Times New Roman"/>
          <w:sz w:val="28"/>
          <w:szCs w:val="28"/>
          <w:lang w:val="uk-UA"/>
        </w:rPr>
        <w:t xml:space="preserve">г </w:t>
      </w:r>
      <w:r>
        <w:rPr>
          <w:rFonts w:ascii="Times New Roman" w:eastAsia="Times New Roman" w:hAnsi="Times New Roman"/>
          <w:sz w:val="28"/>
          <w:szCs w:val="28"/>
          <w:lang w:val="uk-UA"/>
        </w:rPr>
        <w:t>цукру</w:t>
      </w:r>
      <w:r w:rsidRPr="00CE43B5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14:paraId="1710F634" w14:textId="386915AA" w:rsidR="00727D61" w:rsidRPr="00B95F94" w:rsidRDefault="00B95F94" w:rsidP="00B95F94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  <w:r w:rsidRPr="00B95F9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  <w:t xml:space="preserve">2. </w:t>
      </w:r>
      <w:r w:rsidR="002C7050" w:rsidRPr="00B95F9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  <w:t>Перейдіть за посиланням</w:t>
      </w:r>
      <w:r w:rsidR="00A81609" w:rsidRPr="00B95F94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uk-UA"/>
        </w:rPr>
        <w:t xml:space="preserve"> та пройдіть тестування:</w:t>
      </w:r>
    </w:p>
    <w:p w14:paraId="21D1607F" w14:textId="77777777" w:rsidR="00CF09DF" w:rsidRPr="00297861" w:rsidRDefault="00CF09DF" w:rsidP="00EE0992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sectPr w:rsidR="00CF09DF" w:rsidRPr="00297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-Regular-Identity-H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choolBookC">
    <w:altName w:val="Gabriola"/>
    <w:panose1 w:val="00000000000000000000"/>
    <w:charset w:val="00"/>
    <w:family w:val="decorative"/>
    <w:notTrueType/>
    <w:pitch w:val="variable"/>
    <w:sig w:usb0="00000000" w:usb1="0807004A" w:usb2="00000010" w:usb3="00000000" w:csb0="00020005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05F27"/>
    <w:multiLevelType w:val="hybridMultilevel"/>
    <w:tmpl w:val="5A84EC3A"/>
    <w:lvl w:ilvl="0" w:tplc="EEBEB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4A4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EC8E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5A1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E8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C02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985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EE10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A8B3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742E8A"/>
    <w:multiLevelType w:val="hybridMultilevel"/>
    <w:tmpl w:val="465A5590"/>
    <w:lvl w:ilvl="0" w:tplc="09C643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4B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50A1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4CC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E4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E84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924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5CA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A69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DDB468B"/>
    <w:multiLevelType w:val="hybridMultilevel"/>
    <w:tmpl w:val="B9B4B7F4"/>
    <w:lvl w:ilvl="0" w:tplc="76BA4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0F005E7"/>
    <w:multiLevelType w:val="hybridMultilevel"/>
    <w:tmpl w:val="3594F5C0"/>
    <w:lvl w:ilvl="0" w:tplc="65CEF900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15310"/>
    <w:multiLevelType w:val="hybridMultilevel"/>
    <w:tmpl w:val="E6D86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24A8B"/>
    <w:multiLevelType w:val="hybridMultilevel"/>
    <w:tmpl w:val="8062B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849808">
    <w:abstractNumId w:val="5"/>
  </w:num>
  <w:num w:numId="2" w16cid:durableId="1415201588">
    <w:abstractNumId w:val="2"/>
  </w:num>
  <w:num w:numId="3" w16cid:durableId="290720279">
    <w:abstractNumId w:val="3"/>
  </w:num>
  <w:num w:numId="4" w16cid:durableId="1111820458">
    <w:abstractNumId w:val="1"/>
  </w:num>
  <w:num w:numId="5" w16cid:durableId="2053575617">
    <w:abstractNumId w:val="0"/>
  </w:num>
  <w:num w:numId="6" w16cid:durableId="6560326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62"/>
    <w:rsid w:val="0002518E"/>
    <w:rsid w:val="00026E8C"/>
    <w:rsid w:val="000329F0"/>
    <w:rsid w:val="00070C50"/>
    <w:rsid w:val="00072FCE"/>
    <w:rsid w:val="00075C62"/>
    <w:rsid w:val="000838E9"/>
    <w:rsid w:val="000A2841"/>
    <w:rsid w:val="000D2B91"/>
    <w:rsid w:val="0015454B"/>
    <w:rsid w:val="00177949"/>
    <w:rsid w:val="00182424"/>
    <w:rsid w:val="001D47E9"/>
    <w:rsid w:val="001F6AD7"/>
    <w:rsid w:val="0023097A"/>
    <w:rsid w:val="00244FD7"/>
    <w:rsid w:val="0028425C"/>
    <w:rsid w:val="00297861"/>
    <w:rsid w:val="002C320A"/>
    <w:rsid w:val="002C7050"/>
    <w:rsid w:val="002D0DDA"/>
    <w:rsid w:val="002D6B49"/>
    <w:rsid w:val="002E26EB"/>
    <w:rsid w:val="002E2881"/>
    <w:rsid w:val="002E58D6"/>
    <w:rsid w:val="002F4188"/>
    <w:rsid w:val="00310396"/>
    <w:rsid w:val="00376750"/>
    <w:rsid w:val="00391428"/>
    <w:rsid w:val="003B7646"/>
    <w:rsid w:val="003C54B8"/>
    <w:rsid w:val="003F0392"/>
    <w:rsid w:val="003F704C"/>
    <w:rsid w:val="003F7CC2"/>
    <w:rsid w:val="00401D15"/>
    <w:rsid w:val="004414C4"/>
    <w:rsid w:val="00447F12"/>
    <w:rsid w:val="00464302"/>
    <w:rsid w:val="004728F1"/>
    <w:rsid w:val="00472FF2"/>
    <w:rsid w:val="004C3DAC"/>
    <w:rsid w:val="00507324"/>
    <w:rsid w:val="00517CCF"/>
    <w:rsid w:val="005346D3"/>
    <w:rsid w:val="00537EFB"/>
    <w:rsid w:val="00566651"/>
    <w:rsid w:val="005D1C1E"/>
    <w:rsid w:val="005E0A9D"/>
    <w:rsid w:val="00646A53"/>
    <w:rsid w:val="0065042D"/>
    <w:rsid w:val="00671467"/>
    <w:rsid w:val="00692102"/>
    <w:rsid w:val="006B19A2"/>
    <w:rsid w:val="006C022B"/>
    <w:rsid w:val="006C17E9"/>
    <w:rsid w:val="006C538C"/>
    <w:rsid w:val="006E3305"/>
    <w:rsid w:val="006E49AF"/>
    <w:rsid w:val="006F6ED0"/>
    <w:rsid w:val="00703CED"/>
    <w:rsid w:val="007258CC"/>
    <w:rsid w:val="00726DC6"/>
    <w:rsid w:val="00727D61"/>
    <w:rsid w:val="00760FE1"/>
    <w:rsid w:val="007774B5"/>
    <w:rsid w:val="00785333"/>
    <w:rsid w:val="00793A43"/>
    <w:rsid w:val="007947D0"/>
    <w:rsid w:val="00796807"/>
    <w:rsid w:val="007A7E93"/>
    <w:rsid w:val="007B0B91"/>
    <w:rsid w:val="007B530C"/>
    <w:rsid w:val="007D0358"/>
    <w:rsid w:val="00811FA9"/>
    <w:rsid w:val="008374B9"/>
    <w:rsid w:val="00856DB8"/>
    <w:rsid w:val="00870821"/>
    <w:rsid w:val="008712A6"/>
    <w:rsid w:val="0089069E"/>
    <w:rsid w:val="008910CA"/>
    <w:rsid w:val="008B2586"/>
    <w:rsid w:val="008C66DD"/>
    <w:rsid w:val="00907489"/>
    <w:rsid w:val="00925A9A"/>
    <w:rsid w:val="0094542F"/>
    <w:rsid w:val="009537B6"/>
    <w:rsid w:val="00957155"/>
    <w:rsid w:val="009D229C"/>
    <w:rsid w:val="00A329A4"/>
    <w:rsid w:val="00A4492C"/>
    <w:rsid w:val="00A52DCE"/>
    <w:rsid w:val="00A73B9C"/>
    <w:rsid w:val="00A81609"/>
    <w:rsid w:val="00A82D7B"/>
    <w:rsid w:val="00AA1097"/>
    <w:rsid w:val="00AC7DBF"/>
    <w:rsid w:val="00AD03B0"/>
    <w:rsid w:val="00AF02D2"/>
    <w:rsid w:val="00B37FC9"/>
    <w:rsid w:val="00B67E8E"/>
    <w:rsid w:val="00B725C1"/>
    <w:rsid w:val="00B95F94"/>
    <w:rsid w:val="00BB73A5"/>
    <w:rsid w:val="00BC7A27"/>
    <w:rsid w:val="00BD1F5F"/>
    <w:rsid w:val="00BF3584"/>
    <w:rsid w:val="00C06E5D"/>
    <w:rsid w:val="00C7474B"/>
    <w:rsid w:val="00CA4391"/>
    <w:rsid w:val="00CC6244"/>
    <w:rsid w:val="00CF09DF"/>
    <w:rsid w:val="00D010D1"/>
    <w:rsid w:val="00D069E2"/>
    <w:rsid w:val="00D4506D"/>
    <w:rsid w:val="00D83560"/>
    <w:rsid w:val="00DC3A3B"/>
    <w:rsid w:val="00DE11C4"/>
    <w:rsid w:val="00E13545"/>
    <w:rsid w:val="00E62330"/>
    <w:rsid w:val="00E80C13"/>
    <w:rsid w:val="00E87D03"/>
    <w:rsid w:val="00EB0DF9"/>
    <w:rsid w:val="00EB5CF1"/>
    <w:rsid w:val="00ED378D"/>
    <w:rsid w:val="00EE0992"/>
    <w:rsid w:val="00F9617D"/>
    <w:rsid w:val="00FA3702"/>
    <w:rsid w:val="00FB3C19"/>
    <w:rsid w:val="00FB6D34"/>
    <w:rsid w:val="00FC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DEB4"/>
  <w15:chartTrackingRefBased/>
  <w15:docId w15:val="{CE93B892-BA11-4DF7-A8CE-E38AD8F8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2Tahoma2">
    <w:name w:val="Основной текст (2) + Tahoma2"/>
    <w:aliases w:val="82,5 pt2"/>
    <w:rsid w:val="00AA1097"/>
    <w:rPr>
      <w:rFonts w:ascii="Tahoma" w:eastAsia="Times New Roman" w:hAnsi="Tahoma" w:cs="Tahoma"/>
      <w:color w:val="000000"/>
      <w:spacing w:val="0"/>
      <w:w w:val="100"/>
      <w:position w:val="0"/>
      <w:sz w:val="17"/>
      <w:szCs w:val="17"/>
      <w:u w:val="none"/>
      <w:lang w:val="uk-UA" w:eastAsia="uk-UA"/>
    </w:rPr>
  </w:style>
  <w:style w:type="character" w:customStyle="1" w:styleId="2Tahoma1">
    <w:name w:val="Основной текст (2) + Tahoma1"/>
    <w:aliases w:val="81,5 pt1,Полужирный2,Курсив5,Интервал 0 pt"/>
    <w:rsid w:val="00AA1097"/>
    <w:rPr>
      <w:rFonts w:ascii="Tahoma" w:eastAsia="Times New Roman" w:hAnsi="Tahoma" w:cs="Tahoma"/>
      <w:b/>
      <w:bCs/>
      <w:i/>
      <w:iCs/>
      <w:color w:val="000000"/>
      <w:spacing w:val="-10"/>
      <w:w w:val="100"/>
      <w:position w:val="0"/>
      <w:sz w:val="17"/>
      <w:szCs w:val="17"/>
      <w:u w:val="none"/>
      <w:lang w:val="uk-UA" w:eastAsia="uk-UA"/>
    </w:rPr>
  </w:style>
  <w:style w:type="paragraph" w:styleId="Normlnweb">
    <w:name w:val="Normal (Web)"/>
    <w:basedOn w:val="Normln"/>
    <w:uiPriority w:val="99"/>
    <w:semiHidden/>
    <w:unhideWhenUsed/>
    <w:rsid w:val="00BF3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94542F"/>
    <w:pPr>
      <w:ind w:left="720"/>
      <w:contextualSpacing/>
    </w:pPr>
  </w:style>
  <w:style w:type="table" w:styleId="Mkatabulky">
    <w:name w:val="Table Grid"/>
    <w:basedOn w:val="Normlntabulka"/>
    <w:uiPriority w:val="39"/>
    <w:rsid w:val="00793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locked/>
    <w:rsid w:val="003F704C"/>
    <w:rPr>
      <w:shd w:val="clear" w:color="auto" w:fill="FFFFFF"/>
    </w:rPr>
  </w:style>
  <w:style w:type="paragraph" w:styleId="Zkladntext">
    <w:name w:val="Body Text"/>
    <w:basedOn w:val="Normln"/>
    <w:link w:val="ZkladntextChar"/>
    <w:rsid w:val="003F704C"/>
    <w:pPr>
      <w:widowControl w:val="0"/>
      <w:shd w:val="clear" w:color="auto" w:fill="FFFFFF"/>
      <w:spacing w:after="0" w:line="240" w:lineRule="atLeast"/>
      <w:jc w:val="both"/>
    </w:pPr>
  </w:style>
  <w:style w:type="character" w:customStyle="1" w:styleId="ZkladntextChar1">
    <w:name w:val="Základní text Char1"/>
    <w:basedOn w:val="Standardnpsmoodstavce"/>
    <w:uiPriority w:val="99"/>
    <w:semiHidden/>
    <w:rsid w:val="003F704C"/>
  </w:style>
  <w:style w:type="character" w:customStyle="1" w:styleId="4">
    <w:name w:val="Основной текст (4)_"/>
    <w:link w:val="40"/>
    <w:rsid w:val="003F704C"/>
    <w:rPr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Normln"/>
    <w:link w:val="4"/>
    <w:rsid w:val="003F704C"/>
    <w:pPr>
      <w:widowControl w:val="0"/>
      <w:shd w:val="clear" w:color="auto" w:fill="FFFFFF"/>
      <w:spacing w:before="60" w:after="60" w:line="240" w:lineRule="atLeast"/>
      <w:ind w:hanging="280"/>
      <w:jc w:val="both"/>
    </w:pPr>
    <w:rPr>
      <w:b/>
      <w:bCs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15454B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1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2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3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s://learningapps.org/15436388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7.jpeg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795</Words>
  <Characters>4697</Characters>
  <Application>Microsoft Office Word</Application>
  <DocSecurity>0</DocSecurity>
  <Lines>39</Lines>
  <Paragraphs>10</Paragraphs>
  <ScaleCrop>false</ScaleCrop>
  <Company/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Shutko</dc:creator>
  <cp:keywords/>
  <dc:description/>
  <cp:lastModifiedBy>Nataliya Shutko</cp:lastModifiedBy>
  <cp:revision>126</cp:revision>
  <dcterms:created xsi:type="dcterms:W3CDTF">2024-01-20T07:45:00Z</dcterms:created>
  <dcterms:modified xsi:type="dcterms:W3CDTF">2024-01-21T09:31:00Z</dcterms:modified>
</cp:coreProperties>
</file>