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6B" w:rsidRDefault="000F106B" w:rsidP="000F10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Загальні критерії оцінювання</w:t>
      </w:r>
    </w:p>
    <w:p w:rsidR="000F106B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Оцінювання здійснюється за визначеними критеріями, які дозволяють встановити відповідність між вимогами до обов’язкових результатів навчання, визначеними Держстандартом, і фактичними результатами навчання учнів. У додатку 1 до Рекомендацій наведено загальні критерії оцінювання, які визначають загальні підходи до встановлення результатів навчання учнів і реалізуються за чотирма рівнями, що дає змогу здійснювати оцінювання за 12-бальною шкалою: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початковий (1-3 бали);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середній (4-6 балів);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достатній (7-9 балів);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високий (10-12 балів).</w:t>
      </w:r>
    </w:p>
    <w:p w:rsidR="000F106B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Кожний наступний рівень охоплює вимоги до попереднього, а також додає нові. </w:t>
      </w:r>
    </w:p>
    <w:p w:rsidR="000F106B" w:rsidRPr="008E6AA7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Галузеві критерії оцінювання </w:t>
      </w:r>
    </w:p>
    <w:p w:rsidR="000F106B" w:rsidRPr="008E6AA7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Мовно-літературна (українська мова, література, зарубіжна література, мови та літератури нацменшин):</w:t>
      </w:r>
    </w:p>
    <w:p w:rsidR="000F106B" w:rsidRPr="008E6AA7" w:rsidRDefault="000F106B" w:rsidP="000F10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Взаємодія з іншими особами усно, сприймання і використання інформації для досягнення життєвих цілей у різних комунікативних ситуаціях.</w:t>
      </w:r>
    </w:p>
    <w:p w:rsidR="000F106B" w:rsidRPr="008E6AA7" w:rsidRDefault="000F106B" w:rsidP="000F10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Сприйняття, аналіз, інтерпретація, критичне оцінювання інформації в текстах різних видів і використання її для збагачення власного досвіду.</w:t>
      </w:r>
    </w:p>
    <w:p w:rsidR="000F106B" w:rsidRPr="008E6AA7" w:rsidRDefault="000F106B" w:rsidP="000F10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Висловлювання думок, почуттів і ставлень, письмова взаємодія з іншими особами, зокрема інтерпретація літературних творів українських і зарубіжних письменників; взаємодія з іншими особами у цифровому середовищі, дотримання норм літературної мови.</w:t>
      </w:r>
    </w:p>
    <w:p w:rsidR="000F106B" w:rsidRPr="008E6AA7" w:rsidRDefault="000F106B" w:rsidP="000F10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Дослідження індивідуального мовлення, використання мови для власної </w:t>
      </w:r>
      <w:proofErr w:type="spellStart"/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мовної</w:t>
      </w:r>
      <w:proofErr w:type="spellEnd"/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творчості, спостереження за </w:t>
      </w:r>
      <w:proofErr w:type="spellStart"/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мов</w:t>
      </w:r>
      <w:bookmarkStart w:id="0" w:name="_GoBack"/>
      <w:bookmarkEnd w:id="0"/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ними</w:t>
      </w:r>
      <w:proofErr w:type="spellEnd"/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літературними явищами, проведення їх аналізу.</w:t>
      </w:r>
    </w:p>
    <w:p w:rsidR="00D31EEC" w:rsidRDefault="00D31EEC"/>
    <w:p w:rsidR="000F106B" w:rsidRDefault="000F106B"/>
    <w:p w:rsidR="000F106B" w:rsidRDefault="000F106B"/>
    <w:p w:rsidR="000F106B" w:rsidRDefault="000F106B"/>
    <w:p w:rsidR="000F106B" w:rsidRDefault="000F106B"/>
    <w:p w:rsidR="000F106B" w:rsidRDefault="000F106B"/>
    <w:p w:rsidR="000F106B" w:rsidRDefault="000F106B"/>
    <w:p w:rsidR="000F106B" w:rsidRDefault="000F106B"/>
    <w:p w:rsidR="000F106B" w:rsidRDefault="000F106B"/>
    <w:p w:rsidR="000F106B" w:rsidRDefault="000F106B" w:rsidP="000F10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lastRenderedPageBreak/>
        <w:t>Загальні критерії оцінювання</w:t>
      </w:r>
    </w:p>
    <w:p w:rsidR="000F106B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Оцінювання здійснюється за визначеними критеріями, які дозволяють встановити відповідність між вимогами до обов’язкових результатів навчання, визначеними Держстандартом, і фактичними результатами навчання учнів. У додатку 1 до Рекомендацій наведено загальні критерії оцінювання, які визначають загальні підходи до встановлення результатів навчання учнів і реалізуються за чотирма рівнями, що дає змогу здійснювати оцінювання за 12-бальною шкалою: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початковий (1-3 бали);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середній (4-6 балів);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достатній (7-9 балів);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високий (10-12 балів).</w:t>
      </w:r>
    </w:p>
    <w:p w:rsidR="000F106B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Кожний наступний рівень охоплює вимоги до попереднього, а також додає нові. </w:t>
      </w:r>
    </w:p>
    <w:p w:rsidR="000F106B" w:rsidRPr="008E6AA7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Галузеві критерії оцінювання </w:t>
      </w:r>
    </w:p>
    <w:p w:rsidR="000F106B" w:rsidRPr="008E6AA7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Математична:</w:t>
      </w:r>
    </w:p>
    <w:p w:rsidR="000F106B" w:rsidRPr="008E6AA7" w:rsidRDefault="000F106B" w:rsidP="000F10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Дослідження ситуацій та створення математичних моделей.</w:t>
      </w:r>
    </w:p>
    <w:p w:rsidR="000F106B" w:rsidRPr="008E6AA7" w:rsidRDefault="000F106B" w:rsidP="000F10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Розв'язання математичних задач.</w:t>
      </w:r>
    </w:p>
    <w:p w:rsidR="000F106B" w:rsidRPr="008E6AA7" w:rsidRDefault="000F106B" w:rsidP="000F10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Інтерпретація та критичний аналіз результатів.</w:t>
      </w:r>
    </w:p>
    <w:p w:rsidR="000F106B" w:rsidRDefault="000F106B"/>
    <w:p w:rsidR="000F106B" w:rsidRDefault="000F106B"/>
    <w:p w:rsidR="000F106B" w:rsidRDefault="000F106B"/>
    <w:p w:rsidR="000F106B" w:rsidRDefault="000F106B"/>
    <w:p w:rsidR="000F106B" w:rsidRDefault="000F106B"/>
    <w:p w:rsidR="000F106B" w:rsidRDefault="000F106B"/>
    <w:p w:rsidR="000F106B" w:rsidRDefault="000F106B"/>
    <w:p w:rsidR="000F106B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</w:pPr>
    </w:p>
    <w:p w:rsidR="000F106B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</w:pPr>
    </w:p>
    <w:p w:rsidR="000F106B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</w:pPr>
    </w:p>
    <w:p w:rsidR="000F106B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</w:pPr>
    </w:p>
    <w:p w:rsidR="000F106B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</w:pPr>
    </w:p>
    <w:p w:rsidR="000F106B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</w:pPr>
    </w:p>
    <w:p w:rsidR="000F106B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</w:pPr>
    </w:p>
    <w:p w:rsidR="000F106B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</w:pPr>
    </w:p>
    <w:p w:rsidR="000F106B" w:rsidRPr="000F106B" w:rsidRDefault="000F106B" w:rsidP="000F10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28"/>
          <w:lang w:eastAsia="uk-UA"/>
        </w:rPr>
      </w:pPr>
      <w:r w:rsidRPr="000F106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28"/>
          <w:lang w:eastAsia="uk-UA"/>
        </w:rPr>
        <w:lastRenderedPageBreak/>
        <w:t>Загальні критерії оцінювання</w:t>
      </w:r>
    </w:p>
    <w:p w:rsidR="000F106B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Оцінювання здійснюється за визначеними критеріями, які дозволяють встановити відповідність між вимогами до обов’язкових результатів навчання, визначеними Держстандартом, і фактичними результатами навчання учнів. У додатку 1 до Рекомендацій наведено загальні критерії оцінювання, які визначають загальні підходи до встановлення результатів навчання учнів і реалізуються за чотирма рівнями, що дає змогу здійснювати оцінювання за 12-бальною шкалою: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початковий (1-3 бали);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середній (4-6 балів);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достатній (7-9 балів);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високий (10-12 балів).</w:t>
      </w:r>
    </w:p>
    <w:p w:rsidR="000F106B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Кожний наступний рівень охоплює вимоги до попереднього, а також додає нові. </w:t>
      </w:r>
    </w:p>
    <w:p w:rsidR="000F106B" w:rsidRDefault="000F106B" w:rsidP="000F106B">
      <w:pP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Галузеві критерії оцінювання </w:t>
      </w:r>
    </w:p>
    <w:p w:rsidR="000F106B" w:rsidRPr="008E6AA7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Технологічна:</w:t>
      </w:r>
    </w:p>
    <w:p w:rsidR="000F106B" w:rsidRPr="008E6AA7" w:rsidRDefault="000F106B" w:rsidP="000F10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Втілення задуму в готовий продукт за алгоритмом </w:t>
      </w:r>
      <w:proofErr w:type="spellStart"/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проєктно</w:t>
      </w:r>
      <w:proofErr w:type="spellEnd"/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-технологічної діяльності.</w:t>
      </w:r>
    </w:p>
    <w:p w:rsidR="000F106B" w:rsidRPr="008E6AA7" w:rsidRDefault="000F106B" w:rsidP="000F10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Творче застосування традиційних і сучасних технологій </w:t>
      </w:r>
      <w:proofErr w:type="spellStart"/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декоративно</w:t>
      </w:r>
      <w:proofErr w:type="spellEnd"/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-ужиткового мистецтва.</w:t>
      </w:r>
    </w:p>
    <w:p w:rsidR="000F106B" w:rsidRPr="008E6AA7" w:rsidRDefault="000F106B" w:rsidP="000F10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Ефективне використання техніки і матеріалів без заподіяння шкоди навколишньому середовищі.</w:t>
      </w:r>
    </w:p>
    <w:p w:rsidR="000F106B" w:rsidRPr="008E6AA7" w:rsidRDefault="000F106B" w:rsidP="000F10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Турбота про власний побут, задоволення власних потреб і потреб інших осіб.</w:t>
      </w:r>
    </w:p>
    <w:p w:rsidR="000F106B" w:rsidRPr="008E6AA7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Мистецька:</w:t>
      </w:r>
    </w:p>
    <w:p w:rsidR="000F106B" w:rsidRPr="008E6AA7" w:rsidRDefault="000F106B" w:rsidP="000F10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Пізнання мистецтва, художнє мислення.</w:t>
      </w:r>
    </w:p>
    <w:p w:rsidR="000F106B" w:rsidRPr="008E6AA7" w:rsidRDefault="000F106B" w:rsidP="000F10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Художньо-творча діяльність, мистецька комунікація.</w:t>
      </w:r>
    </w:p>
    <w:p w:rsidR="000F106B" w:rsidRPr="008E6AA7" w:rsidRDefault="000F106B" w:rsidP="000F10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Емоційний досвід, художньо-естетичне мислення.</w:t>
      </w:r>
    </w:p>
    <w:p w:rsidR="000F106B" w:rsidRDefault="000F106B" w:rsidP="000F106B">
      <w:pP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</w:pPr>
    </w:p>
    <w:p w:rsidR="000F106B" w:rsidRDefault="000F106B" w:rsidP="000F106B"/>
    <w:p w:rsidR="000F106B" w:rsidRDefault="000F106B" w:rsidP="000F106B"/>
    <w:p w:rsidR="000F106B" w:rsidRDefault="000F106B" w:rsidP="000F106B"/>
    <w:p w:rsidR="000F106B" w:rsidRDefault="000F106B" w:rsidP="000F106B"/>
    <w:p w:rsidR="000F106B" w:rsidRDefault="000F106B" w:rsidP="000F106B"/>
    <w:p w:rsidR="000F106B" w:rsidRDefault="000F106B" w:rsidP="000F106B"/>
    <w:p w:rsidR="000F106B" w:rsidRDefault="000F106B" w:rsidP="000F106B"/>
    <w:p w:rsidR="000F106B" w:rsidRDefault="000F106B" w:rsidP="000F10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Загальні критерії оцінювання</w:t>
      </w:r>
    </w:p>
    <w:p w:rsidR="000F106B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Оцінювання здійснюється за визначеними критеріями, які дозволяють встановити відповідність між вимогами до обов’язкових результатів навчання, визначеними Держстандартом, і фактичними результатами навчання учнів. У додатку 1 до Рекомендацій наведено загальні критерії оцінювання, які визначають загальні підходи до встановлення результатів навчання учнів і реалізуються за чотирма рівнями, що дає змогу здійснювати оцінювання за 12-бальною шкалою: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початковий (1-3 бали);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середній (4-6 балів);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достатній (7-9 балів);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високий (10-12 балів).</w:t>
      </w:r>
    </w:p>
    <w:p w:rsidR="000F106B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Кожний наступний рівень охоплює вимоги до попереднього, а також додає нові. </w:t>
      </w:r>
    </w:p>
    <w:p w:rsidR="000F106B" w:rsidRDefault="000F106B" w:rsidP="000F106B">
      <w:pP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Галузеві критерії оцінювання </w:t>
      </w:r>
    </w:p>
    <w:p w:rsidR="000F106B" w:rsidRPr="008E6AA7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«Фізична культура»:</w:t>
      </w:r>
    </w:p>
    <w:p w:rsidR="000F106B" w:rsidRPr="008E6AA7" w:rsidRDefault="000F106B" w:rsidP="000F10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Формування психічної та соціально-психологічної сфер засобами фізичного виховання.</w:t>
      </w:r>
    </w:p>
    <w:p w:rsidR="000F106B" w:rsidRPr="008E6AA7" w:rsidRDefault="000F106B" w:rsidP="000F10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Систематичні заняття фізичними вправами, володіння технікою фізичних вправ. </w:t>
      </w:r>
    </w:p>
    <w:p w:rsidR="000F106B" w:rsidRPr="008E6AA7" w:rsidRDefault="000F106B" w:rsidP="000F10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Усвідомлення значення фізичної/рухової активності для підтримування стану здоров'я та задоволення у процесі фізичного виховання.</w:t>
      </w:r>
    </w:p>
    <w:p w:rsidR="000F106B" w:rsidRDefault="000F106B" w:rsidP="000F106B"/>
    <w:p w:rsidR="000F106B" w:rsidRDefault="000F106B" w:rsidP="000F106B"/>
    <w:p w:rsidR="000F106B" w:rsidRDefault="000F106B" w:rsidP="000F106B"/>
    <w:p w:rsidR="000F106B" w:rsidRDefault="000F106B" w:rsidP="000F106B"/>
    <w:p w:rsidR="000F106B" w:rsidRDefault="000F106B" w:rsidP="000F106B"/>
    <w:p w:rsidR="000F106B" w:rsidRDefault="000F106B" w:rsidP="000F106B"/>
    <w:p w:rsidR="000F106B" w:rsidRDefault="000F106B" w:rsidP="000F106B"/>
    <w:p w:rsidR="000F106B" w:rsidRDefault="000F106B" w:rsidP="000F106B"/>
    <w:p w:rsidR="000F106B" w:rsidRDefault="000F106B" w:rsidP="000F106B"/>
    <w:p w:rsidR="000F106B" w:rsidRDefault="000F106B" w:rsidP="000F106B"/>
    <w:p w:rsidR="000F106B" w:rsidRDefault="000F106B" w:rsidP="000F106B"/>
    <w:p w:rsidR="000F106B" w:rsidRPr="000F106B" w:rsidRDefault="000F106B" w:rsidP="000F10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28"/>
          <w:lang w:eastAsia="uk-UA"/>
        </w:rPr>
      </w:pPr>
      <w:r w:rsidRPr="000F106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28"/>
          <w:lang w:eastAsia="uk-UA"/>
        </w:rPr>
        <w:lastRenderedPageBreak/>
        <w:t>Загальні критерії оцінювання</w:t>
      </w:r>
    </w:p>
    <w:p w:rsidR="000F106B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Оцінювання здійснюється за визначеними критеріями, які дозволяють встановити відповідність між вимогами до обов’язкових результатів навчання, визначеними Держстандартом, і фактичними результатами навчання учнів. У додатку 1 до Рекомендацій наведено загальні критерії оцінювання, які визначають загальні підходи до встановлення результатів навчання учнів і реалізуються за чотирма рівнями, що дає змогу здійснювати оцінювання за 12-бальною шкалою: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початковий (1-3 бали);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середній (4-6 балів);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достатній (7-9 балів);</w:t>
      </w:r>
    </w:p>
    <w:p w:rsidR="000F106B" w:rsidRDefault="000F106B" w:rsidP="000F10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високий (10-12 балів).</w:t>
      </w:r>
    </w:p>
    <w:p w:rsidR="000F106B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Кожний наступний рівень охоплює вимоги до попереднього, а також додає нові. </w:t>
      </w:r>
    </w:p>
    <w:p w:rsidR="000F106B" w:rsidRDefault="000F106B" w:rsidP="000F106B">
      <w:pP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Галузеві критерії оцінювання </w:t>
      </w:r>
    </w:p>
    <w:p w:rsidR="000F106B" w:rsidRPr="008E6AA7" w:rsidRDefault="000F106B" w:rsidP="000F10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Природнича:</w:t>
      </w:r>
    </w:p>
    <w:p w:rsidR="000F106B" w:rsidRPr="008E6AA7" w:rsidRDefault="000F106B" w:rsidP="000F106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Проведення досліджень природи.</w:t>
      </w:r>
    </w:p>
    <w:p w:rsidR="000F106B" w:rsidRPr="008E6AA7" w:rsidRDefault="000F106B" w:rsidP="000F106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Здійснення пошуку та опрацювання інформації.</w:t>
      </w:r>
    </w:p>
    <w:p w:rsidR="000F106B" w:rsidRPr="008E6AA7" w:rsidRDefault="000F106B" w:rsidP="000F106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Усвідомлення закономірностей природи.</w:t>
      </w:r>
    </w:p>
    <w:p w:rsidR="000F106B" w:rsidRDefault="000F106B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Pr="000F106B" w:rsidRDefault="00385E80" w:rsidP="00385E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28"/>
          <w:lang w:eastAsia="uk-UA"/>
        </w:rPr>
      </w:pPr>
      <w:r w:rsidRPr="000F106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28"/>
          <w:lang w:eastAsia="uk-UA"/>
        </w:rPr>
        <w:lastRenderedPageBreak/>
        <w:t>Загальні критерії оцінювання</w:t>
      </w:r>
    </w:p>
    <w:p w:rsidR="00385E80" w:rsidRDefault="00385E80" w:rsidP="00385E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Оцінювання здійснюється за визначеними критеріями, які дозволяють встановити відповідність між вимогами до обов’язкових результатів навчання, визначеними Держстандартом, і фактичними результатами навчання учнів. У додатку 1 до Рекомендацій наведено загальні критерії оцінювання, які визначають загальні підходи до встановлення результатів навчання учнів і реалізуються за чотирма рівнями, що дає змогу здійснювати оцінювання за 12-бальною шкалою:</w:t>
      </w:r>
    </w:p>
    <w:p w:rsidR="00385E80" w:rsidRDefault="00385E80" w:rsidP="00385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початковий (1-3 бали);</w:t>
      </w:r>
    </w:p>
    <w:p w:rsidR="00385E80" w:rsidRDefault="00385E80" w:rsidP="00385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середній (4-6 балів);</w:t>
      </w:r>
    </w:p>
    <w:p w:rsidR="00385E80" w:rsidRDefault="00385E80" w:rsidP="00385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достатній (7-9 балів);</w:t>
      </w:r>
    </w:p>
    <w:p w:rsidR="00385E80" w:rsidRDefault="00385E80" w:rsidP="00385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високий (10-12 балів).</w:t>
      </w:r>
    </w:p>
    <w:p w:rsidR="00385E80" w:rsidRDefault="00385E80" w:rsidP="00385E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Кожний наступний рівень охоплює вимоги до попереднього, а також додає нові. </w:t>
      </w:r>
    </w:p>
    <w:p w:rsidR="00385E80" w:rsidRDefault="00385E80" w:rsidP="00385E80">
      <w:pP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Галузеві критерії оцінювання </w:t>
      </w:r>
    </w:p>
    <w:p w:rsidR="00385E80" w:rsidRPr="008E6AA7" w:rsidRDefault="00385E80" w:rsidP="00385E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8E6A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Інформатична</w:t>
      </w:r>
      <w:proofErr w:type="spellEnd"/>
      <w:r w:rsidRPr="008E6A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:</w:t>
      </w:r>
    </w:p>
    <w:p w:rsidR="00385E80" w:rsidRPr="008E6AA7" w:rsidRDefault="00385E80" w:rsidP="00385E8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Робота з інформацією, даними, моделями.</w:t>
      </w:r>
    </w:p>
    <w:p w:rsidR="00385E80" w:rsidRPr="008E6AA7" w:rsidRDefault="00385E80" w:rsidP="00385E8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Створення інформаційних продуктів.</w:t>
      </w:r>
    </w:p>
    <w:p w:rsidR="00385E80" w:rsidRPr="008E6AA7" w:rsidRDefault="00385E80" w:rsidP="00385E8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Робота в цифровому середовищі.</w:t>
      </w:r>
    </w:p>
    <w:p w:rsidR="00385E80" w:rsidRPr="008E6AA7" w:rsidRDefault="00385E80" w:rsidP="00385E8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Безпечна та відповідальна робота з інформаційними технологіями.</w:t>
      </w:r>
    </w:p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Default="00385E80" w:rsidP="000F106B"/>
    <w:p w:rsidR="00385E80" w:rsidRPr="000F106B" w:rsidRDefault="00385E80" w:rsidP="00385E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28"/>
          <w:lang w:eastAsia="uk-UA"/>
        </w:rPr>
      </w:pPr>
      <w:r w:rsidRPr="000F106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28"/>
          <w:lang w:eastAsia="uk-UA"/>
        </w:rPr>
        <w:lastRenderedPageBreak/>
        <w:t>Загальні критерії оцінювання</w:t>
      </w:r>
    </w:p>
    <w:p w:rsidR="00385E80" w:rsidRDefault="00385E80" w:rsidP="00385E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Оцінювання здійснюється за визначеними критеріями, які дозволяють встановити відповідність між вимогами до обов’язкових результатів навчання, визначеними Держстандартом, і фактичними результатами навчання учнів. У додатку 1 до Рекомендацій наведено загальні критерії оцінювання, які визначають загальні підходи до встановлення результатів навчання учнів і реалізуються за чотирма рівнями, що дає змогу здійснювати оцінювання за 12-бальною шкалою:</w:t>
      </w:r>
    </w:p>
    <w:p w:rsidR="00385E80" w:rsidRDefault="00385E80" w:rsidP="00385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початковий (1-3 бали);</w:t>
      </w:r>
    </w:p>
    <w:p w:rsidR="00385E80" w:rsidRDefault="00385E80" w:rsidP="00385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середній (4-6 балів);</w:t>
      </w:r>
    </w:p>
    <w:p w:rsidR="00385E80" w:rsidRDefault="00385E80" w:rsidP="00385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достатній (7-9 балів);</w:t>
      </w:r>
    </w:p>
    <w:p w:rsidR="00385E80" w:rsidRDefault="00385E80" w:rsidP="00385E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високий (10-12 балів).</w:t>
      </w:r>
    </w:p>
    <w:p w:rsidR="00385E80" w:rsidRDefault="00385E80" w:rsidP="00385E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Кожний наступний рівень охоплює вимоги до попереднього, а також додає нові. </w:t>
      </w:r>
    </w:p>
    <w:p w:rsidR="00385E80" w:rsidRDefault="00385E80" w:rsidP="00385E80">
      <w:pP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uk-UA"/>
        </w:rPr>
        <w:t>Галузеві критерії оцінювання </w:t>
      </w:r>
    </w:p>
    <w:p w:rsidR="00385E80" w:rsidRDefault="00385E80" w:rsidP="000F106B"/>
    <w:p w:rsidR="00385E80" w:rsidRPr="008E6AA7" w:rsidRDefault="00385E80" w:rsidP="00385E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 xml:space="preserve">Соціальна та </w:t>
      </w:r>
      <w:proofErr w:type="spellStart"/>
      <w:r w:rsidRPr="008E6A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здоров'язбережувальна</w:t>
      </w:r>
      <w:proofErr w:type="spellEnd"/>
      <w:r w:rsidRPr="008E6AA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:</w:t>
      </w:r>
    </w:p>
    <w:p w:rsidR="00385E80" w:rsidRPr="008E6AA7" w:rsidRDefault="00385E80" w:rsidP="00385E8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Безпека. Уникання загроз для життя власного та інших осіб, прийняття рішень з користю для власної та громадської безпеки.</w:t>
      </w:r>
    </w:p>
    <w:p w:rsidR="00385E80" w:rsidRPr="008E6AA7" w:rsidRDefault="00385E80" w:rsidP="00385E8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Здоров'я. Турбота про особисте здоров'я. Аргументований вибір здорового способу життя.</w:t>
      </w:r>
    </w:p>
    <w:p w:rsidR="00385E80" w:rsidRPr="008E6AA7" w:rsidRDefault="00385E80" w:rsidP="00385E8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8E6AA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Добробут. Підприємливість та етична поведінка для поліпшення добробуту.</w:t>
      </w:r>
    </w:p>
    <w:p w:rsidR="00385E80" w:rsidRDefault="00385E80" w:rsidP="000F106B"/>
    <w:sectPr w:rsidR="00385E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10718"/>
    <w:multiLevelType w:val="multilevel"/>
    <w:tmpl w:val="A5BA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F2BF7"/>
    <w:multiLevelType w:val="multilevel"/>
    <w:tmpl w:val="CF42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A6C8F"/>
    <w:multiLevelType w:val="multilevel"/>
    <w:tmpl w:val="F382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E3DA2"/>
    <w:multiLevelType w:val="multilevel"/>
    <w:tmpl w:val="81E6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017F4"/>
    <w:multiLevelType w:val="multilevel"/>
    <w:tmpl w:val="3B36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160ECF"/>
    <w:multiLevelType w:val="multilevel"/>
    <w:tmpl w:val="A16E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B0C21"/>
    <w:multiLevelType w:val="multilevel"/>
    <w:tmpl w:val="F12E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C71DC"/>
    <w:multiLevelType w:val="multilevel"/>
    <w:tmpl w:val="A178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9506C"/>
    <w:multiLevelType w:val="multilevel"/>
    <w:tmpl w:val="12CC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6B"/>
    <w:rsid w:val="000F106B"/>
    <w:rsid w:val="00385E80"/>
    <w:rsid w:val="00D3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2E588-DC21-46F0-A97D-BEA807B4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4557</Words>
  <Characters>2598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cp:lastPrinted>2025-02-06T12:12:00Z</cp:lastPrinted>
  <dcterms:created xsi:type="dcterms:W3CDTF">2025-02-06T11:48:00Z</dcterms:created>
  <dcterms:modified xsi:type="dcterms:W3CDTF">2025-02-06T12:15:00Z</dcterms:modified>
</cp:coreProperties>
</file>